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FC3" w:rsidRPr="004F33A9" w:rsidRDefault="009A1AE5">
      <w:pPr>
        <w:rPr>
          <w:rFonts w:ascii="Calibri" w:hAnsi="Calibri"/>
        </w:rPr>
      </w:pPr>
      <w:r>
        <w:rPr>
          <w:noProof/>
          <w:snapToGrid/>
        </w:rPr>
        <w:drawing>
          <wp:inline distT="0" distB="0" distL="0" distR="0">
            <wp:extent cx="2371725" cy="132397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1323975"/>
                    </a:xfrm>
                    <a:prstGeom prst="rect">
                      <a:avLst/>
                    </a:prstGeom>
                    <a:noFill/>
                    <a:ln>
                      <a:noFill/>
                    </a:ln>
                  </pic:spPr>
                </pic:pic>
              </a:graphicData>
            </a:graphic>
          </wp:inline>
        </w:drawing>
      </w:r>
    </w:p>
    <w:p w:rsidR="007D3514" w:rsidRPr="004F33A9" w:rsidRDefault="007D3514" w:rsidP="007D3514">
      <w:pPr>
        <w:jc w:val="center"/>
        <w:outlineLvl w:val="0"/>
        <w:rPr>
          <w:rFonts w:ascii="Calibri" w:hAnsi="Calibri" w:cs="Arial"/>
          <w:b/>
          <w:color w:val="000000"/>
          <w:sz w:val="28"/>
          <w:szCs w:val="28"/>
          <w:u w:val="single"/>
        </w:rPr>
      </w:pPr>
      <w:r w:rsidRPr="004F33A9">
        <w:rPr>
          <w:rFonts w:ascii="Calibri" w:hAnsi="Calibri" w:cs="Arial"/>
          <w:b/>
          <w:color w:val="000000"/>
          <w:sz w:val="28"/>
          <w:szCs w:val="28"/>
          <w:u w:val="single"/>
        </w:rPr>
        <w:t>S a t z u n g</w:t>
      </w:r>
    </w:p>
    <w:p w:rsidR="007D3514" w:rsidRPr="004F33A9" w:rsidRDefault="007D3514" w:rsidP="007D3514">
      <w:pPr>
        <w:rPr>
          <w:rFonts w:ascii="Calibri" w:hAnsi="Calibri" w:cs="Arial"/>
          <w:b/>
          <w:color w:val="000000"/>
          <w:sz w:val="22"/>
          <w:szCs w:val="22"/>
          <w:u w:val="single"/>
        </w:rPr>
      </w:pPr>
    </w:p>
    <w:p w:rsidR="007D3514" w:rsidRPr="00010476" w:rsidRDefault="007D3514" w:rsidP="007D3514">
      <w:pPr>
        <w:jc w:val="center"/>
        <w:outlineLvl w:val="0"/>
        <w:rPr>
          <w:rFonts w:ascii="Calibri" w:hAnsi="Calibri" w:cs="Arial"/>
          <w:b/>
          <w:color w:val="000000"/>
          <w:sz w:val="22"/>
          <w:szCs w:val="22"/>
        </w:rPr>
      </w:pPr>
      <w:r w:rsidRPr="00010476">
        <w:rPr>
          <w:rFonts w:ascii="Calibri" w:hAnsi="Calibri" w:cs="Arial"/>
          <w:b/>
          <w:color w:val="000000"/>
          <w:sz w:val="22"/>
          <w:szCs w:val="22"/>
        </w:rPr>
        <w:t>§ 1</w:t>
      </w:r>
    </w:p>
    <w:p w:rsidR="007D3514" w:rsidRPr="00010476" w:rsidRDefault="007D3514" w:rsidP="007D3514">
      <w:pPr>
        <w:jc w:val="center"/>
        <w:outlineLvl w:val="0"/>
        <w:rPr>
          <w:rFonts w:ascii="Calibri" w:hAnsi="Calibri" w:cs="Arial"/>
          <w:color w:val="000000"/>
          <w:sz w:val="22"/>
          <w:szCs w:val="22"/>
        </w:rPr>
      </w:pPr>
      <w:r w:rsidRPr="00010476">
        <w:rPr>
          <w:rFonts w:ascii="Calibri" w:hAnsi="Calibri" w:cs="Arial"/>
          <w:b/>
          <w:color w:val="000000"/>
          <w:sz w:val="22"/>
          <w:szCs w:val="22"/>
        </w:rPr>
        <w:t>Name und Gebiet des Vereins</w:t>
      </w:r>
    </w:p>
    <w:p w:rsidR="007D3514" w:rsidRPr="00010476" w:rsidRDefault="007D3514" w:rsidP="007D3514">
      <w:pPr>
        <w:rPr>
          <w:rFonts w:ascii="Calibri" w:hAnsi="Calibri" w:cs="Arial"/>
          <w:color w:val="000000"/>
          <w:sz w:val="22"/>
          <w:szCs w:val="22"/>
          <w:u w:val="single"/>
        </w:rPr>
      </w:pPr>
    </w:p>
    <w:p w:rsidR="007D3514" w:rsidRPr="00010476" w:rsidRDefault="007D3514" w:rsidP="007D3514">
      <w:pPr>
        <w:rPr>
          <w:rFonts w:ascii="Calibri" w:hAnsi="Calibri" w:cs="Arial"/>
          <w:color w:val="000000"/>
          <w:sz w:val="22"/>
          <w:szCs w:val="22"/>
        </w:rPr>
      </w:pPr>
      <w:r w:rsidRPr="00010476">
        <w:rPr>
          <w:rFonts w:ascii="Calibri" w:hAnsi="Calibri" w:cs="Arial"/>
          <w:color w:val="000000"/>
          <w:sz w:val="22"/>
          <w:szCs w:val="22"/>
        </w:rPr>
        <w:t>Der Verein heißt „</w:t>
      </w:r>
      <w:r w:rsidRPr="00010476">
        <w:rPr>
          <w:rFonts w:ascii="Calibri" w:hAnsi="Calibri" w:cs="Arial"/>
          <w:b/>
          <w:color w:val="000000"/>
          <w:sz w:val="22"/>
          <w:szCs w:val="22"/>
        </w:rPr>
        <w:t>Schwäbischer Albverein Ortsgruppe Wendlingen</w:t>
      </w:r>
      <w:r w:rsidRPr="00010476">
        <w:rPr>
          <w:rFonts w:ascii="Calibri" w:hAnsi="Calibri" w:cs="Arial"/>
          <w:color w:val="000000"/>
          <w:sz w:val="22"/>
          <w:szCs w:val="22"/>
        </w:rPr>
        <w:t>“</w:t>
      </w:r>
    </w:p>
    <w:p w:rsidR="007D3514" w:rsidRPr="00010476" w:rsidRDefault="007D3514" w:rsidP="007D3514">
      <w:pPr>
        <w:rPr>
          <w:rFonts w:ascii="Calibri" w:hAnsi="Calibri" w:cs="Arial"/>
          <w:color w:val="000000"/>
          <w:sz w:val="22"/>
          <w:szCs w:val="22"/>
        </w:rPr>
      </w:pPr>
      <w:r w:rsidRPr="00010476">
        <w:rPr>
          <w:rFonts w:ascii="Calibri" w:hAnsi="Calibri" w:cs="Arial"/>
          <w:color w:val="000000"/>
          <w:sz w:val="22"/>
          <w:szCs w:val="22"/>
        </w:rPr>
        <w:t>Er hat seinen Sitz in 73240 Wendlingen.</w:t>
      </w:r>
    </w:p>
    <w:p w:rsidR="007D3514" w:rsidRPr="00010476" w:rsidRDefault="007D3514" w:rsidP="007D3514">
      <w:pPr>
        <w:rPr>
          <w:rFonts w:ascii="Calibri" w:hAnsi="Calibri" w:cs="Arial"/>
          <w:color w:val="000000"/>
          <w:sz w:val="22"/>
          <w:szCs w:val="22"/>
        </w:rPr>
      </w:pPr>
      <w:r w:rsidRPr="00010476">
        <w:rPr>
          <w:rFonts w:ascii="Calibri" w:hAnsi="Calibri" w:cs="Arial"/>
          <w:color w:val="000000"/>
          <w:sz w:val="22"/>
          <w:szCs w:val="22"/>
        </w:rPr>
        <w:t>Er ist nicht im Vereinsregister eingetragen und nicht rechtsfähig.</w:t>
      </w:r>
    </w:p>
    <w:p w:rsidR="007D3514" w:rsidRPr="00010476" w:rsidRDefault="007D3514" w:rsidP="007D3514">
      <w:pPr>
        <w:rPr>
          <w:rFonts w:ascii="Calibri" w:hAnsi="Calibri" w:cs="Arial"/>
          <w:color w:val="000000"/>
          <w:sz w:val="22"/>
          <w:szCs w:val="22"/>
        </w:rPr>
      </w:pPr>
      <w:r w:rsidRPr="00010476">
        <w:rPr>
          <w:rFonts w:ascii="Calibri" w:hAnsi="Calibri" w:cs="Arial"/>
          <w:color w:val="000000"/>
          <w:sz w:val="22"/>
          <w:szCs w:val="22"/>
        </w:rPr>
        <w:t>Er ist eine Gliederung des Schwäbischen Albvereins e.V. in Stuttgart, dessen Satzung auch für die Ortsgruppe verbindlich ist.</w:t>
      </w:r>
    </w:p>
    <w:p w:rsidR="007D3514" w:rsidRPr="00010476" w:rsidRDefault="007D3514" w:rsidP="007D3514">
      <w:pPr>
        <w:rPr>
          <w:rFonts w:ascii="Calibri" w:hAnsi="Calibri" w:cs="Arial"/>
          <w:color w:val="000000"/>
          <w:sz w:val="22"/>
          <w:szCs w:val="22"/>
        </w:rPr>
      </w:pPr>
      <w:r w:rsidRPr="00010476">
        <w:rPr>
          <w:rFonts w:ascii="Calibri" w:hAnsi="Calibri" w:cs="Arial"/>
          <w:color w:val="000000"/>
          <w:sz w:val="22"/>
          <w:szCs w:val="22"/>
        </w:rPr>
        <w:t>Das Tätigkeitsgebiet der Ortsgruppe umfasst das Gebiet der Stadt Wendlingen am Neckar.</w:t>
      </w:r>
    </w:p>
    <w:p w:rsidR="007D3514" w:rsidRPr="00010476" w:rsidRDefault="007D3514" w:rsidP="007D3514">
      <w:pPr>
        <w:rPr>
          <w:rFonts w:ascii="Calibri" w:hAnsi="Calibri" w:cs="Arial"/>
          <w:color w:val="000000"/>
          <w:sz w:val="22"/>
          <w:szCs w:val="22"/>
        </w:rPr>
      </w:pPr>
    </w:p>
    <w:p w:rsidR="007D3514" w:rsidRPr="00010476" w:rsidRDefault="007D3514" w:rsidP="007D3514">
      <w:pPr>
        <w:jc w:val="center"/>
        <w:rPr>
          <w:rFonts w:ascii="Calibri" w:hAnsi="Calibri" w:cs="Arial"/>
          <w:b/>
          <w:color w:val="000000"/>
          <w:sz w:val="22"/>
          <w:szCs w:val="22"/>
        </w:rPr>
      </w:pPr>
      <w:r w:rsidRPr="00010476">
        <w:rPr>
          <w:rFonts w:ascii="Calibri" w:hAnsi="Calibri" w:cs="Arial"/>
          <w:b/>
          <w:color w:val="000000"/>
          <w:sz w:val="22"/>
          <w:szCs w:val="22"/>
        </w:rPr>
        <w:t>§ 2</w:t>
      </w:r>
    </w:p>
    <w:p w:rsidR="00EC6058" w:rsidRPr="00010476" w:rsidRDefault="007D3514" w:rsidP="00BF3E30">
      <w:pPr>
        <w:jc w:val="center"/>
        <w:rPr>
          <w:rFonts w:ascii="Calibri" w:hAnsi="Calibri" w:cs="Arial"/>
          <w:b/>
          <w:color w:val="000000"/>
          <w:sz w:val="22"/>
          <w:szCs w:val="22"/>
        </w:rPr>
      </w:pPr>
      <w:r w:rsidRPr="00010476">
        <w:rPr>
          <w:rFonts w:ascii="Calibri" w:hAnsi="Calibri" w:cs="Arial"/>
          <w:b/>
          <w:color w:val="000000"/>
          <w:sz w:val="22"/>
          <w:szCs w:val="22"/>
        </w:rPr>
        <w:t xml:space="preserve">Zweck des Vereins </w:t>
      </w:r>
    </w:p>
    <w:p w:rsidR="00BF3E30" w:rsidRPr="00010476" w:rsidRDefault="00BF3E30" w:rsidP="00BF3E30">
      <w:pPr>
        <w:jc w:val="center"/>
        <w:rPr>
          <w:rFonts w:ascii="Calibri" w:hAnsi="Calibri" w:cs="Arial"/>
          <w:b/>
          <w:color w:val="000000"/>
          <w:sz w:val="22"/>
          <w:szCs w:val="22"/>
        </w:rPr>
      </w:pPr>
    </w:p>
    <w:p w:rsidR="00EC6058" w:rsidRPr="00010476" w:rsidRDefault="00EC6058" w:rsidP="00EC6058">
      <w:pPr>
        <w:numPr>
          <w:ilvl w:val="0"/>
          <w:numId w:val="10"/>
        </w:numPr>
        <w:rPr>
          <w:rFonts w:ascii="Calibri" w:hAnsi="Calibri" w:cs="Arial"/>
          <w:sz w:val="22"/>
          <w:szCs w:val="22"/>
        </w:rPr>
      </w:pPr>
      <w:r w:rsidRPr="00010476">
        <w:rPr>
          <w:rFonts w:ascii="Calibri" w:hAnsi="Calibri" w:cs="Arial"/>
          <w:sz w:val="22"/>
          <w:szCs w:val="22"/>
        </w:rPr>
        <w:t>Zweck des Vereins ist:</w:t>
      </w:r>
      <w:r w:rsidR="00BF3E30" w:rsidRPr="00010476">
        <w:rPr>
          <w:rFonts w:ascii="Calibri" w:hAnsi="Calibri" w:cs="Arial"/>
          <w:sz w:val="22"/>
          <w:szCs w:val="22"/>
        </w:rPr>
        <w:br/>
      </w:r>
      <w:r w:rsidRPr="00010476">
        <w:rPr>
          <w:rFonts w:ascii="Calibri" w:hAnsi="Calibri" w:cs="Arial"/>
          <w:sz w:val="22"/>
          <w:szCs w:val="22"/>
        </w:rPr>
        <w:br/>
        <w:t>Der Verein fördert:</w:t>
      </w:r>
    </w:p>
    <w:p w:rsidR="007D3514" w:rsidRPr="00010476" w:rsidRDefault="007D3514" w:rsidP="007D3514">
      <w:pPr>
        <w:jc w:val="center"/>
        <w:rPr>
          <w:rFonts w:ascii="Calibri" w:hAnsi="Calibri" w:cs="Arial"/>
          <w:b/>
          <w:sz w:val="22"/>
          <w:szCs w:val="22"/>
        </w:rPr>
      </w:pPr>
    </w:p>
    <w:p w:rsidR="007D3514" w:rsidRPr="00010476" w:rsidRDefault="00EC6058" w:rsidP="007D3514">
      <w:pPr>
        <w:numPr>
          <w:ilvl w:val="0"/>
          <w:numId w:val="2"/>
        </w:numPr>
        <w:rPr>
          <w:rFonts w:ascii="Calibri" w:hAnsi="Calibri" w:cs="Arial"/>
          <w:sz w:val="22"/>
          <w:szCs w:val="22"/>
        </w:rPr>
      </w:pPr>
      <w:r w:rsidRPr="00010476">
        <w:rPr>
          <w:rFonts w:ascii="Calibri" w:hAnsi="Calibri" w:cs="Arial"/>
          <w:sz w:val="22"/>
          <w:szCs w:val="22"/>
        </w:rPr>
        <w:t>Den Naturschutz und die Landschaftspflege im Sinne des Bundesnaturschutzgesetzes und der Naturschutzgesetze des Landes</w:t>
      </w:r>
    </w:p>
    <w:p w:rsidR="007D3514" w:rsidRPr="00010476" w:rsidRDefault="00EC6058" w:rsidP="007D3514">
      <w:pPr>
        <w:numPr>
          <w:ilvl w:val="0"/>
          <w:numId w:val="1"/>
        </w:numPr>
        <w:rPr>
          <w:rFonts w:ascii="Calibri" w:hAnsi="Calibri" w:cs="Arial"/>
          <w:sz w:val="22"/>
          <w:szCs w:val="22"/>
        </w:rPr>
      </w:pPr>
      <w:r w:rsidRPr="00010476">
        <w:rPr>
          <w:rFonts w:ascii="Calibri" w:hAnsi="Calibri" w:cs="Arial"/>
          <w:sz w:val="22"/>
          <w:szCs w:val="22"/>
        </w:rPr>
        <w:t>den Umweltschutz</w:t>
      </w:r>
    </w:p>
    <w:p w:rsidR="00EC6058" w:rsidRPr="00010476" w:rsidRDefault="00EC6058" w:rsidP="007D3514">
      <w:pPr>
        <w:numPr>
          <w:ilvl w:val="0"/>
          <w:numId w:val="1"/>
        </w:numPr>
        <w:rPr>
          <w:rFonts w:ascii="Calibri" w:hAnsi="Calibri" w:cs="Arial"/>
          <w:sz w:val="22"/>
          <w:szCs w:val="22"/>
        </w:rPr>
      </w:pPr>
      <w:r w:rsidRPr="00010476">
        <w:rPr>
          <w:rFonts w:ascii="Calibri" w:hAnsi="Calibri" w:cs="Arial"/>
          <w:sz w:val="22"/>
          <w:szCs w:val="22"/>
        </w:rPr>
        <w:t>das traditionelle Brauchtum,</w:t>
      </w:r>
    </w:p>
    <w:p w:rsidR="00EC6058" w:rsidRPr="00010476" w:rsidRDefault="00EC6058" w:rsidP="007D3514">
      <w:pPr>
        <w:numPr>
          <w:ilvl w:val="0"/>
          <w:numId w:val="1"/>
        </w:numPr>
        <w:rPr>
          <w:rFonts w:ascii="Calibri" w:hAnsi="Calibri" w:cs="Arial"/>
          <w:sz w:val="22"/>
          <w:szCs w:val="22"/>
        </w:rPr>
      </w:pPr>
      <w:r w:rsidRPr="00010476">
        <w:rPr>
          <w:rFonts w:ascii="Calibri" w:hAnsi="Calibri" w:cs="Arial"/>
          <w:sz w:val="22"/>
          <w:szCs w:val="22"/>
        </w:rPr>
        <w:t>die Heimatpflege und Heimatkunde</w:t>
      </w:r>
    </w:p>
    <w:p w:rsidR="00EC6058" w:rsidRPr="00010476" w:rsidRDefault="00EC6058" w:rsidP="007D3514">
      <w:pPr>
        <w:numPr>
          <w:ilvl w:val="0"/>
          <w:numId w:val="1"/>
        </w:numPr>
        <w:rPr>
          <w:rFonts w:ascii="Calibri" w:hAnsi="Calibri" w:cs="Arial"/>
          <w:sz w:val="22"/>
          <w:szCs w:val="22"/>
        </w:rPr>
      </w:pPr>
      <w:r w:rsidRPr="00010476">
        <w:rPr>
          <w:rFonts w:ascii="Calibri" w:hAnsi="Calibri" w:cs="Arial"/>
          <w:sz w:val="22"/>
          <w:szCs w:val="22"/>
        </w:rPr>
        <w:t>die Kunst und Kultur</w:t>
      </w:r>
    </w:p>
    <w:p w:rsidR="00EC6058" w:rsidRPr="00010476" w:rsidRDefault="00EC6058" w:rsidP="007D3514">
      <w:pPr>
        <w:numPr>
          <w:ilvl w:val="0"/>
          <w:numId w:val="1"/>
        </w:numPr>
        <w:rPr>
          <w:rFonts w:ascii="Calibri" w:hAnsi="Calibri" w:cs="Arial"/>
          <w:sz w:val="22"/>
          <w:szCs w:val="22"/>
        </w:rPr>
      </w:pPr>
      <w:r w:rsidRPr="00010476">
        <w:rPr>
          <w:rFonts w:ascii="Calibri" w:hAnsi="Calibri" w:cs="Arial"/>
          <w:sz w:val="22"/>
          <w:szCs w:val="22"/>
        </w:rPr>
        <w:t>den Denkmalschutz und die Denkmalpflege und</w:t>
      </w:r>
    </w:p>
    <w:p w:rsidR="00EC6058" w:rsidRPr="00010476" w:rsidRDefault="00EC6058" w:rsidP="007D3514">
      <w:pPr>
        <w:numPr>
          <w:ilvl w:val="0"/>
          <w:numId w:val="1"/>
        </w:numPr>
        <w:rPr>
          <w:rFonts w:ascii="Calibri" w:hAnsi="Calibri" w:cs="Arial"/>
          <w:sz w:val="22"/>
          <w:szCs w:val="22"/>
        </w:rPr>
      </w:pPr>
      <w:r w:rsidRPr="00010476">
        <w:rPr>
          <w:rFonts w:ascii="Calibri" w:hAnsi="Calibri" w:cs="Arial"/>
          <w:sz w:val="22"/>
          <w:szCs w:val="22"/>
        </w:rPr>
        <w:t>die Jugendhilfe.</w:t>
      </w:r>
    </w:p>
    <w:p w:rsidR="00EC6058" w:rsidRPr="00010476" w:rsidRDefault="00EC6058" w:rsidP="00EC6058">
      <w:pPr>
        <w:rPr>
          <w:rFonts w:ascii="Calibri" w:hAnsi="Calibri" w:cs="Arial"/>
          <w:sz w:val="22"/>
          <w:szCs w:val="22"/>
        </w:rPr>
      </w:pPr>
    </w:p>
    <w:p w:rsidR="00EC6058" w:rsidRPr="00010476" w:rsidRDefault="00EC6058" w:rsidP="00A44CAA">
      <w:pPr>
        <w:numPr>
          <w:ilvl w:val="1"/>
          <w:numId w:val="12"/>
        </w:numPr>
        <w:rPr>
          <w:rFonts w:ascii="Calibri" w:hAnsi="Calibri" w:cs="Arial"/>
          <w:sz w:val="22"/>
          <w:szCs w:val="22"/>
        </w:rPr>
      </w:pPr>
      <w:r w:rsidRPr="00010476">
        <w:rPr>
          <w:rFonts w:ascii="Calibri" w:hAnsi="Calibri" w:cs="Arial"/>
          <w:sz w:val="22"/>
          <w:szCs w:val="22"/>
        </w:rPr>
        <w:t xml:space="preserve">Der </w:t>
      </w:r>
      <w:r w:rsidR="00A44CAA" w:rsidRPr="00010476">
        <w:rPr>
          <w:rFonts w:ascii="Calibri" w:hAnsi="Calibri" w:cs="Arial"/>
          <w:sz w:val="22"/>
          <w:szCs w:val="22"/>
        </w:rPr>
        <w:t>Satzungszweck wird insbesondere durch folgende Maßnahmen verwirklicht:</w:t>
      </w:r>
      <w:r w:rsidR="00A44CAA" w:rsidRPr="00010476">
        <w:rPr>
          <w:rFonts w:ascii="Calibri" w:hAnsi="Calibri" w:cs="Arial"/>
          <w:sz w:val="22"/>
          <w:szCs w:val="22"/>
        </w:rPr>
        <w:br/>
      </w:r>
    </w:p>
    <w:p w:rsidR="00A44CAA" w:rsidRPr="00010476" w:rsidRDefault="00A44CAA" w:rsidP="00A44CAA">
      <w:pPr>
        <w:numPr>
          <w:ilvl w:val="0"/>
          <w:numId w:val="11"/>
        </w:numPr>
        <w:rPr>
          <w:rFonts w:ascii="Calibri" w:hAnsi="Calibri" w:cs="Arial"/>
          <w:sz w:val="22"/>
          <w:szCs w:val="22"/>
        </w:rPr>
      </w:pPr>
      <w:r w:rsidRPr="00010476">
        <w:rPr>
          <w:rFonts w:ascii="Calibri" w:hAnsi="Calibri" w:cs="Arial"/>
          <w:sz w:val="22"/>
          <w:szCs w:val="22"/>
        </w:rPr>
        <w:t>Der Verein fördert und pflegt das Wandern sowie damit zusammenhängende sportliche Betätigungen</w:t>
      </w:r>
    </w:p>
    <w:p w:rsidR="00A44CAA" w:rsidRPr="00010476" w:rsidRDefault="00BF3E30" w:rsidP="00A44CAA">
      <w:pPr>
        <w:numPr>
          <w:ilvl w:val="0"/>
          <w:numId w:val="11"/>
        </w:numPr>
        <w:rPr>
          <w:rFonts w:ascii="Calibri" w:hAnsi="Calibri" w:cs="Arial"/>
          <w:sz w:val="22"/>
          <w:szCs w:val="22"/>
        </w:rPr>
      </w:pPr>
      <w:r w:rsidRPr="00010476">
        <w:rPr>
          <w:rFonts w:ascii="Calibri" w:hAnsi="Calibri" w:cs="Arial"/>
          <w:sz w:val="22"/>
          <w:szCs w:val="22"/>
        </w:rPr>
        <w:t>Durch die</w:t>
      </w:r>
      <w:r w:rsidR="00A44CAA" w:rsidRPr="00010476">
        <w:rPr>
          <w:rFonts w:ascii="Calibri" w:hAnsi="Calibri" w:cs="Arial"/>
          <w:sz w:val="22"/>
          <w:szCs w:val="22"/>
        </w:rPr>
        <w:t xml:space="preserve"> Pflege der heimischen Mundart</w:t>
      </w:r>
    </w:p>
    <w:p w:rsidR="00A44CAA" w:rsidRPr="00010476" w:rsidRDefault="00A44CAA" w:rsidP="00A44CAA">
      <w:pPr>
        <w:numPr>
          <w:ilvl w:val="0"/>
          <w:numId w:val="11"/>
        </w:numPr>
        <w:rPr>
          <w:rFonts w:ascii="Calibri" w:hAnsi="Calibri" w:cs="Arial"/>
          <w:sz w:val="22"/>
          <w:szCs w:val="22"/>
        </w:rPr>
      </w:pPr>
      <w:r w:rsidRPr="00010476">
        <w:rPr>
          <w:rFonts w:ascii="Calibri" w:hAnsi="Calibri" w:cs="Arial"/>
          <w:sz w:val="22"/>
          <w:szCs w:val="22"/>
        </w:rPr>
        <w:t>Durch die Unterstützung der Jugend- und Familienarbeit und allen mit diesen Zielen zusammenhängenden Bestrebungen</w:t>
      </w:r>
    </w:p>
    <w:p w:rsidR="00A44CAA" w:rsidRPr="00010476" w:rsidRDefault="00A44CAA" w:rsidP="00A44CAA">
      <w:pPr>
        <w:numPr>
          <w:ilvl w:val="0"/>
          <w:numId w:val="11"/>
        </w:numPr>
        <w:rPr>
          <w:rFonts w:ascii="Calibri" w:hAnsi="Calibri" w:cs="Arial"/>
          <w:sz w:val="22"/>
          <w:szCs w:val="22"/>
        </w:rPr>
      </w:pPr>
      <w:r w:rsidRPr="00010476">
        <w:rPr>
          <w:rFonts w:ascii="Calibri" w:hAnsi="Calibri" w:cs="Arial"/>
          <w:sz w:val="22"/>
          <w:szCs w:val="22"/>
        </w:rPr>
        <w:t>Durch die Förderung und Verbesserung der Umweltverträglichkeit naturnaher Erholung</w:t>
      </w:r>
    </w:p>
    <w:p w:rsidR="00A44CAA" w:rsidRPr="00010476" w:rsidRDefault="00A44CAA" w:rsidP="00A44CAA">
      <w:pPr>
        <w:numPr>
          <w:ilvl w:val="0"/>
          <w:numId w:val="11"/>
        </w:numPr>
        <w:rPr>
          <w:rFonts w:ascii="Calibri" w:hAnsi="Calibri" w:cs="Arial"/>
          <w:sz w:val="22"/>
          <w:szCs w:val="22"/>
        </w:rPr>
      </w:pPr>
      <w:r w:rsidRPr="00010476">
        <w:rPr>
          <w:rFonts w:ascii="Calibri" w:hAnsi="Calibri" w:cs="Arial"/>
          <w:sz w:val="22"/>
          <w:szCs w:val="22"/>
        </w:rPr>
        <w:t>Durch die Durchführung von örtlichen, regionalen und überregionalen Wanderungen</w:t>
      </w:r>
    </w:p>
    <w:p w:rsidR="00A44CAA" w:rsidRPr="00010476" w:rsidRDefault="00CD76F1" w:rsidP="00A44CAA">
      <w:pPr>
        <w:numPr>
          <w:ilvl w:val="0"/>
          <w:numId w:val="11"/>
        </w:numPr>
        <w:rPr>
          <w:rFonts w:ascii="Calibri" w:hAnsi="Calibri" w:cs="Arial"/>
          <w:sz w:val="22"/>
          <w:szCs w:val="22"/>
        </w:rPr>
      </w:pPr>
      <w:r w:rsidRPr="00010476">
        <w:rPr>
          <w:rFonts w:ascii="Calibri" w:hAnsi="Calibri" w:cs="Arial"/>
          <w:sz w:val="22"/>
          <w:szCs w:val="22"/>
        </w:rPr>
        <w:t>Durch die Förderung von Ski- und Radsport</w:t>
      </w:r>
      <w:r w:rsidR="00BF3E30" w:rsidRPr="00010476">
        <w:rPr>
          <w:rFonts w:ascii="Calibri" w:hAnsi="Calibri" w:cs="Arial"/>
          <w:sz w:val="22"/>
          <w:szCs w:val="22"/>
        </w:rPr>
        <w:t>aktivitäten</w:t>
      </w:r>
    </w:p>
    <w:p w:rsidR="00CD76F1" w:rsidRPr="00010476" w:rsidRDefault="00CD76F1" w:rsidP="00A44CAA">
      <w:pPr>
        <w:numPr>
          <w:ilvl w:val="0"/>
          <w:numId w:val="11"/>
        </w:numPr>
        <w:rPr>
          <w:rFonts w:ascii="Calibri" w:hAnsi="Calibri" w:cs="Arial"/>
          <w:sz w:val="22"/>
          <w:szCs w:val="22"/>
        </w:rPr>
      </w:pPr>
      <w:r w:rsidRPr="00010476">
        <w:rPr>
          <w:rFonts w:ascii="Calibri" w:hAnsi="Calibri" w:cs="Arial"/>
          <w:sz w:val="22"/>
          <w:szCs w:val="22"/>
        </w:rPr>
        <w:t>Durch die Anlage und Pflege von Wanderwegen und Wanderrouten</w:t>
      </w:r>
    </w:p>
    <w:p w:rsidR="00CD76F1" w:rsidRPr="00010476" w:rsidRDefault="00CD76F1" w:rsidP="00A44CAA">
      <w:pPr>
        <w:numPr>
          <w:ilvl w:val="0"/>
          <w:numId w:val="11"/>
        </w:numPr>
        <w:rPr>
          <w:rFonts w:ascii="Calibri" w:hAnsi="Calibri" w:cs="Arial"/>
          <w:sz w:val="22"/>
          <w:szCs w:val="22"/>
        </w:rPr>
      </w:pPr>
      <w:r w:rsidRPr="00010476">
        <w:rPr>
          <w:rFonts w:ascii="Calibri" w:hAnsi="Calibri" w:cs="Arial"/>
          <w:sz w:val="22"/>
          <w:szCs w:val="22"/>
        </w:rPr>
        <w:t>Durch Maßnahmen zum Schutze der Umwelt</w:t>
      </w:r>
    </w:p>
    <w:p w:rsidR="00CD76F1" w:rsidRPr="00010476" w:rsidRDefault="00CD76F1" w:rsidP="00A44CAA">
      <w:pPr>
        <w:numPr>
          <w:ilvl w:val="0"/>
          <w:numId w:val="11"/>
        </w:numPr>
        <w:rPr>
          <w:rFonts w:ascii="Calibri" w:hAnsi="Calibri" w:cs="Arial"/>
          <w:sz w:val="22"/>
          <w:szCs w:val="22"/>
        </w:rPr>
      </w:pPr>
      <w:r w:rsidRPr="00010476">
        <w:rPr>
          <w:rFonts w:ascii="Calibri" w:hAnsi="Calibri" w:cs="Arial"/>
          <w:sz w:val="22"/>
          <w:szCs w:val="22"/>
        </w:rPr>
        <w:t>Durch die Anlage und Pflege von Biotopen</w:t>
      </w:r>
    </w:p>
    <w:p w:rsidR="00CD76F1" w:rsidRPr="00010476" w:rsidRDefault="00CD76F1" w:rsidP="00A44CAA">
      <w:pPr>
        <w:numPr>
          <w:ilvl w:val="0"/>
          <w:numId w:val="11"/>
        </w:numPr>
        <w:rPr>
          <w:rFonts w:ascii="Calibri" w:hAnsi="Calibri" w:cs="Arial"/>
          <w:sz w:val="22"/>
          <w:szCs w:val="22"/>
        </w:rPr>
      </w:pPr>
      <w:r w:rsidRPr="00010476">
        <w:rPr>
          <w:rFonts w:ascii="Calibri" w:hAnsi="Calibri" w:cs="Arial"/>
          <w:sz w:val="22"/>
          <w:szCs w:val="22"/>
        </w:rPr>
        <w:t xml:space="preserve">Durch Pflegemaßnahmen in Landschaft- und Naturschutzgebieten </w:t>
      </w:r>
    </w:p>
    <w:p w:rsidR="00CD76F1" w:rsidRPr="00010476" w:rsidRDefault="00CD76F1" w:rsidP="00A44CAA">
      <w:pPr>
        <w:numPr>
          <w:ilvl w:val="0"/>
          <w:numId w:val="11"/>
        </w:numPr>
        <w:rPr>
          <w:rFonts w:ascii="Calibri" w:hAnsi="Calibri" w:cs="Arial"/>
          <w:sz w:val="22"/>
          <w:szCs w:val="22"/>
        </w:rPr>
      </w:pPr>
      <w:r w:rsidRPr="00010476">
        <w:rPr>
          <w:rFonts w:ascii="Calibri" w:hAnsi="Calibri" w:cs="Arial"/>
          <w:sz w:val="22"/>
          <w:szCs w:val="22"/>
        </w:rPr>
        <w:t>Durch die Erhaltung und Dokumentation von Denkmalen</w:t>
      </w:r>
    </w:p>
    <w:p w:rsidR="00CD76F1" w:rsidRPr="00010476" w:rsidRDefault="00CD76F1" w:rsidP="00A44CAA">
      <w:pPr>
        <w:numPr>
          <w:ilvl w:val="0"/>
          <w:numId w:val="11"/>
        </w:numPr>
        <w:rPr>
          <w:rFonts w:ascii="Calibri" w:hAnsi="Calibri" w:cs="Arial"/>
          <w:sz w:val="22"/>
          <w:szCs w:val="22"/>
        </w:rPr>
      </w:pPr>
      <w:r w:rsidRPr="00010476">
        <w:rPr>
          <w:rFonts w:ascii="Calibri" w:hAnsi="Calibri" w:cs="Arial"/>
          <w:sz w:val="22"/>
          <w:szCs w:val="22"/>
        </w:rPr>
        <w:t>Durch die Unterhaltung eines Wandstützpunktes und Wanderheims für die Allgemeinheit</w:t>
      </w:r>
    </w:p>
    <w:p w:rsidR="00CD76F1" w:rsidRPr="00010476" w:rsidRDefault="00CD76F1" w:rsidP="00A44CAA">
      <w:pPr>
        <w:numPr>
          <w:ilvl w:val="0"/>
          <w:numId w:val="11"/>
        </w:numPr>
        <w:rPr>
          <w:rFonts w:ascii="Calibri" w:hAnsi="Calibri" w:cs="Arial"/>
          <w:sz w:val="22"/>
          <w:szCs w:val="22"/>
        </w:rPr>
      </w:pPr>
      <w:r w:rsidRPr="00010476">
        <w:rPr>
          <w:rFonts w:ascii="Calibri" w:hAnsi="Calibri" w:cs="Arial"/>
          <w:sz w:val="22"/>
          <w:szCs w:val="22"/>
        </w:rPr>
        <w:t>Durch die Veranstaltung und Durchführung von Freizeiten für Kinder, Jugendliche und Familien</w:t>
      </w:r>
    </w:p>
    <w:p w:rsidR="00CD76F1" w:rsidRPr="00010476" w:rsidRDefault="00CD76F1" w:rsidP="00A44CAA">
      <w:pPr>
        <w:numPr>
          <w:ilvl w:val="0"/>
          <w:numId w:val="11"/>
        </w:numPr>
        <w:rPr>
          <w:rFonts w:ascii="Calibri" w:hAnsi="Calibri" w:cs="Arial"/>
          <w:sz w:val="22"/>
          <w:szCs w:val="22"/>
        </w:rPr>
      </w:pPr>
      <w:r w:rsidRPr="00010476">
        <w:rPr>
          <w:rFonts w:ascii="Calibri" w:hAnsi="Calibri" w:cs="Arial"/>
          <w:sz w:val="22"/>
          <w:szCs w:val="22"/>
        </w:rPr>
        <w:t>Durch Veranstaltungen als Träger der Freien Jugendhilfe</w:t>
      </w:r>
    </w:p>
    <w:p w:rsidR="00CD76F1" w:rsidRPr="00010476" w:rsidRDefault="00CD76F1" w:rsidP="00A44CAA">
      <w:pPr>
        <w:numPr>
          <w:ilvl w:val="0"/>
          <w:numId w:val="11"/>
        </w:numPr>
        <w:rPr>
          <w:rFonts w:ascii="Calibri" w:hAnsi="Calibri" w:cs="Arial"/>
          <w:sz w:val="22"/>
          <w:szCs w:val="22"/>
        </w:rPr>
      </w:pPr>
      <w:r w:rsidRPr="00010476">
        <w:rPr>
          <w:rFonts w:ascii="Calibri" w:hAnsi="Calibri" w:cs="Arial"/>
          <w:sz w:val="22"/>
          <w:szCs w:val="22"/>
        </w:rPr>
        <w:lastRenderedPageBreak/>
        <w:t>Durch die Organisation von Vorträgen und kulturellen Veranstaltungen</w:t>
      </w:r>
    </w:p>
    <w:p w:rsidR="00CD76F1" w:rsidRPr="00010476" w:rsidRDefault="00CD76F1" w:rsidP="00A44CAA">
      <w:pPr>
        <w:numPr>
          <w:ilvl w:val="0"/>
          <w:numId w:val="11"/>
        </w:numPr>
        <w:rPr>
          <w:rFonts w:ascii="Calibri" w:hAnsi="Calibri" w:cs="Arial"/>
          <w:sz w:val="22"/>
          <w:szCs w:val="22"/>
        </w:rPr>
      </w:pPr>
      <w:r w:rsidRPr="00010476">
        <w:rPr>
          <w:rFonts w:ascii="Calibri" w:hAnsi="Calibri" w:cs="Arial"/>
          <w:sz w:val="22"/>
          <w:szCs w:val="22"/>
        </w:rPr>
        <w:t>Durch die Förderung und Sammlung schriftstellerischer, wissenschaftlicher und künstlerischer Arbeiten</w:t>
      </w:r>
    </w:p>
    <w:p w:rsidR="00CD76F1" w:rsidRPr="00010476" w:rsidRDefault="00CD76F1" w:rsidP="00A44CAA">
      <w:pPr>
        <w:numPr>
          <w:ilvl w:val="0"/>
          <w:numId w:val="11"/>
        </w:numPr>
        <w:rPr>
          <w:rFonts w:ascii="Calibri" w:hAnsi="Calibri" w:cs="Arial"/>
          <w:sz w:val="22"/>
          <w:szCs w:val="22"/>
        </w:rPr>
      </w:pPr>
      <w:r w:rsidRPr="00010476">
        <w:rPr>
          <w:rFonts w:ascii="Calibri" w:hAnsi="Calibri" w:cs="Arial"/>
          <w:sz w:val="22"/>
          <w:szCs w:val="22"/>
        </w:rPr>
        <w:t>Gründung, Unterstützung und Erhaltung von Volkstanz-, Trachten-, Volksmusik-, Gesangs-, Heimat- und Mundartgruppen</w:t>
      </w:r>
      <w:r w:rsidR="002B24D9" w:rsidRPr="00010476">
        <w:rPr>
          <w:rFonts w:ascii="Calibri" w:hAnsi="Calibri" w:cs="Arial"/>
          <w:sz w:val="22"/>
          <w:szCs w:val="22"/>
        </w:rPr>
        <w:t>, die das Brauchtum pflegen und der Öffentlichkeit näher bringen</w:t>
      </w:r>
    </w:p>
    <w:p w:rsidR="002B24D9" w:rsidRPr="00010476" w:rsidRDefault="002B24D9" w:rsidP="00A44CAA">
      <w:pPr>
        <w:numPr>
          <w:ilvl w:val="0"/>
          <w:numId w:val="11"/>
        </w:numPr>
        <w:rPr>
          <w:rFonts w:ascii="Calibri" w:hAnsi="Calibri" w:cs="Arial"/>
          <w:sz w:val="22"/>
          <w:szCs w:val="22"/>
        </w:rPr>
      </w:pPr>
      <w:r w:rsidRPr="00010476">
        <w:rPr>
          <w:rFonts w:ascii="Calibri" w:hAnsi="Calibri" w:cs="Arial"/>
          <w:sz w:val="22"/>
          <w:szCs w:val="22"/>
        </w:rPr>
        <w:t>Durch die Partnerschaftspflege mit Vereinen, die vergleichbare gemeinnützige Ziele im In- und Ausland verfolgen, insbesondere im Rahmen der Städtepartnerschaften.</w:t>
      </w:r>
    </w:p>
    <w:p w:rsidR="00EC6058" w:rsidRPr="00010476" w:rsidRDefault="00EC6058" w:rsidP="00EC6058">
      <w:pPr>
        <w:rPr>
          <w:rFonts w:ascii="Calibri" w:hAnsi="Calibri" w:cs="Arial"/>
          <w:sz w:val="22"/>
          <w:szCs w:val="22"/>
        </w:rPr>
      </w:pPr>
    </w:p>
    <w:p w:rsidR="007D3514" w:rsidRPr="00010476" w:rsidRDefault="007D3514" w:rsidP="007D3514">
      <w:pPr>
        <w:jc w:val="center"/>
        <w:rPr>
          <w:rFonts w:ascii="Calibri" w:hAnsi="Calibri" w:cs="Arial"/>
          <w:b/>
          <w:sz w:val="22"/>
          <w:szCs w:val="22"/>
        </w:rPr>
      </w:pPr>
      <w:r w:rsidRPr="00010476">
        <w:rPr>
          <w:rFonts w:ascii="Calibri" w:hAnsi="Calibri" w:cs="Arial"/>
          <w:b/>
          <w:sz w:val="22"/>
          <w:szCs w:val="22"/>
        </w:rPr>
        <w:t>§ 3</w:t>
      </w:r>
    </w:p>
    <w:p w:rsidR="007D3514" w:rsidRPr="00010476" w:rsidRDefault="007D3514" w:rsidP="007D3514">
      <w:pPr>
        <w:jc w:val="center"/>
        <w:rPr>
          <w:rFonts w:ascii="Calibri" w:hAnsi="Calibri" w:cs="Arial"/>
          <w:sz w:val="22"/>
          <w:szCs w:val="22"/>
        </w:rPr>
      </w:pPr>
      <w:r w:rsidRPr="00010476">
        <w:rPr>
          <w:rFonts w:ascii="Calibri" w:hAnsi="Calibri" w:cs="Arial"/>
          <w:b/>
          <w:sz w:val="22"/>
          <w:szCs w:val="22"/>
        </w:rPr>
        <w:t>Mitgliedschaft</w:t>
      </w:r>
    </w:p>
    <w:p w:rsidR="007D3514" w:rsidRPr="00010476" w:rsidRDefault="007D3514" w:rsidP="007D3514">
      <w:pPr>
        <w:rPr>
          <w:rFonts w:ascii="Calibri" w:hAnsi="Calibri" w:cs="Arial"/>
          <w:sz w:val="22"/>
          <w:szCs w:val="22"/>
        </w:rPr>
      </w:pPr>
    </w:p>
    <w:p w:rsidR="00EF370D" w:rsidRPr="00010476" w:rsidRDefault="007D3514" w:rsidP="007D3514">
      <w:pPr>
        <w:rPr>
          <w:rFonts w:ascii="Calibri" w:hAnsi="Calibri" w:cs="Arial"/>
          <w:sz w:val="22"/>
          <w:szCs w:val="22"/>
        </w:rPr>
      </w:pPr>
      <w:r w:rsidRPr="00010476">
        <w:rPr>
          <w:rFonts w:ascii="Calibri" w:hAnsi="Calibri" w:cs="Arial"/>
          <w:sz w:val="22"/>
          <w:szCs w:val="22"/>
        </w:rPr>
        <w:t>Mitglieder des Vereins sind in der Regel die im Gebiet der Ortsgruppe wohnhaften Mitglieder des Schwäbischen Albvereins e.V., sofern sie nicht Einzelmitglieder oder Mitglieder einer anderen Ortsgrupp</w:t>
      </w:r>
      <w:r w:rsidR="00BF3E30" w:rsidRPr="00010476">
        <w:rPr>
          <w:rFonts w:ascii="Calibri" w:hAnsi="Calibri" w:cs="Arial"/>
          <w:sz w:val="22"/>
          <w:szCs w:val="22"/>
        </w:rPr>
        <w:t>e</w:t>
      </w:r>
      <w:r w:rsidRPr="00010476">
        <w:rPr>
          <w:rFonts w:ascii="Calibri" w:hAnsi="Calibri" w:cs="Arial"/>
          <w:sz w:val="22"/>
          <w:szCs w:val="22"/>
        </w:rPr>
        <w:t xml:space="preserve"> sind.</w:t>
      </w:r>
    </w:p>
    <w:p w:rsidR="00915360" w:rsidRPr="00010476" w:rsidRDefault="00915360" w:rsidP="007D3514">
      <w:pPr>
        <w:rPr>
          <w:rFonts w:ascii="Calibri" w:hAnsi="Calibri" w:cs="Arial"/>
          <w:sz w:val="22"/>
          <w:szCs w:val="22"/>
        </w:rPr>
      </w:pPr>
    </w:p>
    <w:p w:rsidR="007D3514" w:rsidRPr="00010476" w:rsidRDefault="007D3514" w:rsidP="007D3514">
      <w:pPr>
        <w:jc w:val="center"/>
        <w:rPr>
          <w:rFonts w:ascii="Calibri" w:hAnsi="Calibri" w:cs="Arial"/>
          <w:b/>
          <w:sz w:val="22"/>
          <w:szCs w:val="22"/>
        </w:rPr>
      </w:pPr>
      <w:r w:rsidRPr="00010476">
        <w:rPr>
          <w:rFonts w:ascii="Calibri" w:hAnsi="Calibri" w:cs="Arial"/>
          <w:b/>
          <w:sz w:val="22"/>
          <w:szCs w:val="22"/>
        </w:rPr>
        <w:t>§ 4</w:t>
      </w:r>
    </w:p>
    <w:p w:rsidR="007D3514" w:rsidRPr="00010476" w:rsidRDefault="007D3514" w:rsidP="007D3514">
      <w:pPr>
        <w:pStyle w:val="berschrift1"/>
        <w:rPr>
          <w:rFonts w:ascii="Calibri" w:hAnsi="Calibri" w:cs="Arial"/>
          <w:sz w:val="22"/>
          <w:szCs w:val="22"/>
        </w:rPr>
      </w:pPr>
      <w:r w:rsidRPr="00010476">
        <w:rPr>
          <w:rFonts w:ascii="Calibri" w:hAnsi="Calibri" w:cs="Arial"/>
          <w:sz w:val="22"/>
          <w:szCs w:val="22"/>
        </w:rPr>
        <w:t>Gemeinnützige Aufgabe</w:t>
      </w:r>
    </w:p>
    <w:p w:rsidR="007D3514" w:rsidRPr="00010476" w:rsidRDefault="007D3514" w:rsidP="007D3514">
      <w:pPr>
        <w:jc w:val="center"/>
        <w:rPr>
          <w:rFonts w:ascii="Calibri" w:hAnsi="Calibri" w:cs="Arial"/>
          <w:b/>
          <w:sz w:val="22"/>
          <w:szCs w:val="22"/>
        </w:rPr>
      </w:pPr>
    </w:p>
    <w:p w:rsidR="007D3514" w:rsidRPr="00010476" w:rsidRDefault="007D3514" w:rsidP="007D3514">
      <w:pPr>
        <w:rPr>
          <w:rFonts w:ascii="Calibri" w:hAnsi="Calibri" w:cs="Arial"/>
          <w:sz w:val="22"/>
          <w:szCs w:val="22"/>
        </w:rPr>
      </w:pPr>
      <w:r w:rsidRPr="00010476">
        <w:rPr>
          <w:rFonts w:ascii="Calibri" w:hAnsi="Calibri" w:cs="Arial"/>
          <w:sz w:val="22"/>
          <w:szCs w:val="22"/>
        </w:rPr>
        <w:t>Der Verein verfolgt ausschließlich und unmittelbar gemeinnützige Zwecke im Sinne des Abschnittes „steuerbegünstigte Zwecke“ der Abgabenordnung.</w:t>
      </w:r>
    </w:p>
    <w:p w:rsidR="00915360" w:rsidRPr="00010476" w:rsidRDefault="00915360" w:rsidP="007D3514">
      <w:pPr>
        <w:rPr>
          <w:rFonts w:ascii="Calibri" w:hAnsi="Calibri" w:cs="Arial"/>
          <w:sz w:val="22"/>
          <w:szCs w:val="22"/>
        </w:rPr>
      </w:pPr>
    </w:p>
    <w:p w:rsidR="007D3514" w:rsidRPr="00010476" w:rsidRDefault="007D3514" w:rsidP="007D3514">
      <w:pPr>
        <w:jc w:val="center"/>
        <w:rPr>
          <w:rFonts w:ascii="Calibri" w:hAnsi="Calibri" w:cs="Arial"/>
          <w:b/>
          <w:sz w:val="22"/>
          <w:szCs w:val="22"/>
        </w:rPr>
      </w:pPr>
      <w:r w:rsidRPr="00010476">
        <w:rPr>
          <w:rFonts w:ascii="Calibri" w:hAnsi="Calibri" w:cs="Arial"/>
          <w:b/>
          <w:sz w:val="22"/>
          <w:szCs w:val="22"/>
        </w:rPr>
        <w:t>§ 5</w:t>
      </w:r>
    </w:p>
    <w:p w:rsidR="007D3514" w:rsidRPr="00010476" w:rsidRDefault="007D3514" w:rsidP="007D3514">
      <w:pPr>
        <w:jc w:val="center"/>
        <w:rPr>
          <w:rFonts w:ascii="Calibri" w:hAnsi="Calibri" w:cs="Arial"/>
          <w:b/>
          <w:sz w:val="22"/>
          <w:szCs w:val="22"/>
        </w:rPr>
      </w:pPr>
      <w:r w:rsidRPr="00010476">
        <w:rPr>
          <w:rFonts w:ascii="Calibri" w:hAnsi="Calibri" w:cs="Arial"/>
          <w:b/>
          <w:sz w:val="22"/>
          <w:szCs w:val="22"/>
        </w:rPr>
        <w:t>Uneigennützige Zwecke</w:t>
      </w:r>
    </w:p>
    <w:p w:rsidR="007D3514" w:rsidRPr="00010476" w:rsidRDefault="007D3514" w:rsidP="007D3514">
      <w:pPr>
        <w:rPr>
          <w:rFonts w:ascii="Calibri" w:hAnsi="Calibri" w:cs="Arial"/>
          <w:sz w:val="22"/>
          <w:szCs w:val="22"/>
        </w:rPr>
      </w:pPr>
    </w:p>
    <w:p w:rsidR="007D3514" w:rsidRPr="00010476" w:rsidRDefault="007D3514" w:rsidP="007D3514">
      <w:pPr>
        <w:rPr>
          <w:rFonts w:ascii="Calibri" w:hAnsi="Calibri" w:cs="Arial"/>
          <w:sz w:val="22"/>
          <w:szCs w:val="22"/>
        </w:rPr>
      </w:pPr>
      <w:r w:rsidRPr="00010476">
        <w:rPr>
          <w:rFonts w:ascii="Calibri" w:hAnsi="Calibri" w:cs="Arial"/>
          <w:sz w:val="22"/>
          <w:szCs w:val="22"/>
        </w:rPr>
        <w:t>Der Verein ist selbstlos tätig; er verfolgt nicht in erster Linie eigenwirtschaftliche Zwecke.</w:t>
      </w:r>
    </w:p>
    <w:p w:rsidR="00915360" w:rsidRPr="00010476" w:rsidRDefault="00915360" w:rsidP="007D3514">
      <w:pPr>
        <w:rPr>
          <w:rFonts w:ascii="Calibri" w:hAnsi="Calibri" w:cs="Arial"/>
          <w:sz w:val="22"/>
          <w:szCs w:val="22"/>
        </w:rPr>
      </w:pPr>
    </w:p>
    <w:p w:rsidR="007D3514" w:rsidRPr="00010476" w:rsidRDefault="007D3514" w:rsidP="007D3514">
      <w:pPr>
        <w:jc w:val="center"/>
        <w:rPr>
          <w:rFonts w:ascii="Calibri" w:hAnsi="Calibri" w:cs="Arial"/>
          <w:b/>
          <w:sz w:val="22"/>
          <w:szCs w:val="22"/>
        </w:rPr>
      </w:pPr>
      <w:r w:rsidRPr="00010476">
        <w:rPr>
          <w:rFonts w:ascii="Calibri" w:hAnsi="Calibri" w:cs="Arial"/>
          <w:b/>
          <w:sz w:val="22"/>
          <w:szCs w:val="22"/>
        </w:rPr>
        <w:t>§ 6</w:t>
      </w:r>
    </w:p>
    <w:p w:rsidR="007D3514" w:rsidRPr="00010476" w:rsidRDefault="007D3514" w:rsidP="007D3514">
      <w:pPr>
        <w:jc w:val="center"/>
        <w:rPr>
          <w:rFonts w:ascii="Calibri" w:hAnsi="Calibri" w:cs="Arial"/>
          <w:b/>
          <w:sz w:val="22"/>
          <w:szCs w:val="22"/>
        </w:rPr>
      </w:pPr>
      <w:r w:rsidRPr="00010476">
        <w:rPr>
          <w:rFonts w:ascii="Calibri" w:hAnsi="Calibri" w:cs="Arial"/>
          <w:b/>
          <w:sz w:val="22"/>
          <w:szCs w:val="22"/>
        </w:rPr>
        <w:t>Mittelverwendung</w:t>
      </w:r>
    </w:p>
    <w:p w:rsidR="007D3514" w:rsidRPr="00010476" w:rsidRDefault="007D3514" w:rsidP="007D3514">
      <w:pPr>
        <w:rPr>
          <w:rFonts w:ascii="Calibri" w:hAnsi="Calibri" w:cs="Arial"/>
          <w:sz w:val="22"/>
          <w:szCs w:val="22"/>
        </w:rPr>
      </w:pPr>
    </w:p>
    <w:p w:rsidR="00915360" w:rsidRPr="00010476" w:rsidRDefault="007D3514" w:rsidP="007D3514">
      <w:pPr>
        <w:rPr>
          <w:rFonts w:ascii="Calibri" w:hAnsi="Calibri" w:cs="Arial"/>
          <w:sz w:val="22"/>
          <w:szCs w:val="22"/>
        </w:rPr>
      </w:pPr>
      <w:r w:rsidRPr="00010476">
        <w:rPr>
          <w:rFonts w:ascii="Calibri" w:hAnsi="Calibri" w:cs="Arial"/>
          <w:sz w:val="22"/>
          <w:szCs w:val="22"/>
        </w:rPr>
        <w:t>Mittel des Vereins dürfen nur für die satzungsmäßigen Zwecke verwendet werden. Die Mitglieder erhalten keine Zuwendungen aus Mitteln des Vereins.</w:t>
      </w:r>
    </w:p>
    <w:p w:rsidR="007D3514" w:rsidRPr="00010476" w:rsidRDefault="007D3514" w:rsidP="007D3514">
      <w:pPr>
        <w:rPr>
          <w:rFonts w:ascii="Calibri" w:hAnsi="Calibri" w:cs="Arial"/>
          <w:sz w:val="22"/>
          <w:szCs w:val="22"/>
        </w:rPr>
      </w:pPr>
      <w:r w:rsidRPr="00010476">
        <w:rPr>
          <w:rFonts w:ascii="Calibri" w:hAnsi="Calibri" w:cs="Arial"/>
          <w:sz w:val="22"/>
          <w:szCs w:val="22"/>
        </w:rPr>
        <w:t xml:space="preserve"> </w:t>
      </w:r>
    </w:p>
    <w:p w:rsidR="007D3514" w:rsidRPr="00010476" w:rsidRDefault="007D3514" w:rsidP="007D3514">
      <w:pPr>
        <w:jc w:val="center"/>
        <w:rPr>
          <w:rFonts w:ascii="Calibri" w:hAnsi="Calibri" w:cs="Arial"/>
          <w:b/>
          <w:sz w:val="22"/>
          <w:szCs w:val="22"/>
        </w:rPr>
      </w:pPr>
      <w:r w:rsidRPr="00010476">
        <w:rPr>
          <w:rFonts w:ascii="Calibri" w:hAnsi="Calibri" w:cs="Arial"/>
          <w:b/>
          <w:sz w:val="22"/>
          <w:szCs w:val="22"/>
        </w:rPr>
        <w:t>§ 7</w:t>
      </w:r>
    </w:p>
    <w:p w:rsidR="007D3514" w:rsidRPr="00010476" w:rsidRDefault="007D3514" w:rsidP="007D3514">
      <w:pPr>
        <w:jc w:val="center"/>
        <w:rPr>
          <w:rFonts w:ascii="Calibri" w:hAnsi="Calibri" w:cs="Arial"/>
          <w:b/>
          <w:sz w:val="22"/>
          <w:szCs w:val="22"/>
        </w:rPr>
      </w:pPr>
      <w:r w:rsidRPr="00010476">
        <w:rPr>
          <w:rFonts w:ascii="Calibri" w:hAnsi="Calibri" w:cs="Arial"/>
          <w:b/>
          <w:sz w:val="22"/>
          <w:szCs w:val="22"/>
        </w:rPr>
        <w:t>Begünstigungseinschränkung</w:t>
      </w:r>
    </w:p>
    <w:p w:rsidR="007D3514" w:rsidRPr="00010476" w:rsidRDefault="007D3514" w:rsidP="007D3514">
      <w:pPr>
        <w:rPr>
          <w:rFonts w:ascii="Calibri" w:hAnsi="Calibri" w:cs="Arial"/>
          <w:sz w:val="22"/>
          <w:szCs w:val="22"/>
        </w:rPr>
      </w:pPr>
    </w:p>
    <w:p w:rsidR="007D3514" w:rsidRPr="00010476" w:rsidRDefault="007D3514" w:rsidP="007D3514">
      <w:pPr>
        <w:rPr>
          <w:rFonts w:ascii="Calibri" w:hAnsi="Calibri" w:cs="Arial"/>
          <w:sz w:val="22"/>
          <w:szCs w:val="22"/>
        </w:rPr>
      </w:pPr>
      <w:r w:rsidRPr="00010476">
        <w:rPr>
          <w:rFonts w:ascii="Calibri" w:hAnsi="Calibri" w:cs="Arial"/>
          <w:sz w:val="22"/>
          <w:szCs w:val="22"/>
        </w:rPr>
        <w:t xml:space="preserve">Es darf keine Person durch Ausgaben, die dem Zweck der Körperschaft fremd sind, oder durch unverhältnismäßig hohe Vergütungen begünstigt werden. </w:t>
      </w:r>
    </w:p>
    <w:p w:rsidR="00915360" w:rsidRPr="00010476" w:rsidRDefault="00915360" w:rsidP="007D3514">
      <w:pPr>
        <w:rPr>
          <w:rFonts w:ascii="Calibri" w:hAnsi="Calibri" w:cs="Arial"/>
          <w:sz w:val="22"/>
          <w:szCs w:val="22"/>
        </w:rPr>
      </w:pPr>
    </w:p>
    <w:p w:rsidR="007D3514" w:rsidRPr="00010476" w:rsidRDefault="007D3514" w:rsidP="007D3514">
      <w:pPr>
        <w:jc w:val="center"/>
        <w:rPr>
          <w:rFonts w:ascii="Calibri" w:hAnsi="Calibri" w:cs="Arial"/>
          <w:b/>
          <w:sz w:val="22"/>
          <w:szCs w:val="22"/>
        </w:rPr>
      </w:pPr>
      <w:r w:rsidRPr="00010476">
        <w:rPr>
          <w:rFonts w:ascii="Calibri" w:hAnsi="Calibri" w:cs="Arial"/>
          <w:b/>
          <w:sz w:val="22"/>
          <w:szCs w:val="22"/>
        </w:rPr>
        <w:t>§ 8</w:t>
      </w:r>
    </w:p>
    <w:p w:rsidR="007D3514" w:rsidRPr="00010476" w:rsidRDefault="007D3514" w:rsidP="007D3514">
      <w:pPr>
        <w:jc w:val="center"/>
        <w:rPr>
          <w:rFonts w:ascii="Calibri" w:hAnsi="Calibri" w:cs="Arial"/>
          <w:b/>
          <w:sz w:val="22"/>
          <w:szCs w:val="22"/>
        </w:rPr>
      </w:pPr>
      <w:r w:rsidRPr="00010476">
        <w:rPr>
          <w:rFonts w:ascii="Calibri" w:hAnsi="Calibri" w:cs="Arial"/>
          <w:b/>
          <w:sz w:val="22"/>
          <w:szCs w:val="22"/>
        </w:rPr>
        <w:t>Vermögenszuwendung</w:t>
      </w:r>
    </w:p>
    <w:p w:rsidR="007D3514" w:rsidRPr="00010476" w:rsidRDefault="007D3514" w:rsidP="007D3514">
      <w:pPr>
        <w:rPr>
          <w:rFonts w:ascii="Calibri" w:hAnsi="Calibri" w:cs="Arial"/>
          <w:sz w:val="22"/>
          <w:szCs w:val="22"/>
        </w:rPr>
      </w:pPr>
    </w:p>
    <w:p w:rsidR="007D3514" w:rsidRPr="00010476" w:rsidRDefault="007D3514" w:rsidP="007D3514">
      <w:pPr>
        <w:rPr>
          <w:rFonts w:ascii="Calibri" w:hAnsi="Calibri" w:cs="Arial"/>
          <w:sz w:val="22"/>
          <w:szCs w:val="22"/>
        </w:rPr>
      </w:pPr>
      <w:r w:rsidRPr="00010476">
        <w:rPr>
          <w:rFonts w:ascii="Calibri" w:hAnsi="Calibri" w:cs="Arial"/>
          <w:sz w:val="22"/>
          <w:szCs w:val="22"/>
        </w:rPr>
        <w:t xml:space="preserve">Bei Auflösung </w:t>
      </w:r>
      <w:r w:rsidR="002B24D9" w:rsidRPr="00010476">
        <w:rPr>
          <w:rFonts w:ascii="Calibri" w:hAnsi="Calibri" w:cs="Arial"/>
          <w:sz w:val="22"/>
          <w:szCs w:val="22"/>
        </w:rPr>
        <w:t xml:space="preserve">oder Aufhebung </w:t>
      </w:r>
      <w:r w:rsidRPr="00010476">
        <w:rPr>
          <w:rFonts w:ascii="Calibri" w:hAnsi="Calibri" w:cs="Arial"/>
          <w:sz w:val="22"/>
          <w:szCs w:val="22"/>
        </w:rPr>
        <w:t>des Vereins oder bei Wegfall seines bisherigen Zweckes fällt das Vermögen des Vereins an den Schwäbischen Albverein e.V., Stuttgart, der es unmittelbar und ausschließlich für gemeinnützige Zwecke zu verwenden hat.</w:t>
      </w:r>
    </w:p>
    <w:p w:rsidR="00915360" w:rsidRPr="00010476" w:rsidRDefault="00915360" w:rsidP="007D3514">
      <w:pPr>
        <w:rPr>
          <w:rFonts w:ascii="Calibri" w:hAnsi="Calibri" w:cs="Arial"/>
          <w:sz w:val="22"/>
          <w:szCs w:val="22"/>
        </w:rPr>
      </w:pPr>
    </w:p>
    <w:p w:rsidR="00915360" w:rsidRPr="00010476" w:rsidRDefault="00915360" w:rsidP="007D3514">
      <w:pPr>
        <w:rPr>
          <w:rFonts w:ascii="Calibri" w:hAnsi="Calibri" w:cs="Arial"/>
          <w:sz w:val="22"/>
          <w:szCs w:val="22"/>
        </w:rPr>
      </w:pPr>
    </w:p>
    <w:p w:rsidR="00010476" w:rsidRPr="00010476" w:rsidRDefault="00010476" w:rsidP="007D3514">
      <w:pPr>
        <w:rPr>
          <w:rFonts w:ascii="Calibri" w:hAnsi="Calibri" w:cs="Arial"/>
          <w:sz w:val="22"/>
          <w:szCs w:val="22"/>
        </w:rPr>
      </w:pPr>
    </w:p>
    <w:p w:rsidR="00915360" w:rsidRPr="00010476" w:rsidRDefault="00915360" w:rsidP="007D3514">
      <w:pPr>
        <w:rPr>
          <w:rFonts w:ascii="Calibri" w:hAnsi="Calibri" w:cs="Arial"/>
          <w:sz w:val="22"/>
          <w:szCs w:val="22"/>
        </w:rPr>
      </w:pPr>
    </w:p>
    <w:p w:rsidR="00010476" w:rsidRPr="00010476" w:rsidRDefault="00010476" w:rsidP="007D3514">
      <w:pPr>
        <w:rPr>
          <w:rFonts w:ascii="Calibri" w:hAnsi="Calibri" w:cs="Arial"/>
          <w:sz w:val="22"/>
          <w:szCs w:val="22"/>
        </w:rPr>
      </w:pPr>
    </w:p>
    <w:p w:rsidR="00010476" w:rsidRPr="00010476" w:rsidRDefault="00010476" w:rsidP="007D3514">
      <w:pPr>
        <w:rPr>
          <w:rFonts w:ascii="Calibri" w:hAnsi="Calibri" w:cs="Arial"/>
          <w:sz w:val="22"/>
          <w:szCs w:val="22"/>
        </w:rPr>
      </w:pPr>
    </w:p>
    <w:p w:rsidR="00010476" w:rsidRPr="00010476" w:rsidRDefault="00010476" w:rsidP="007D3514">
      <w:pPr>
        <w:rPr>
          <w:rFonts w:ascii="Calibri" w:hAnsi="Calibri" w:cs="Arial"/>
          <w:sz w:val="22"/>
          <w:szCs w:val="22"/>
        </w:rPr>
      </w:pPr>
    </w:p>
    <w:p w:rsidR="00010476" w:rsidRPr="00010476" w:rsidRDefault="00010476" w:rsidP="007D3514">
      <w:pPr>
        <w:rPr>
          <w:rFonts w:ascii="Calibri" w:hAnsi="Calibri" w:cs="Arial"/>
          <w:sz w:val="22"/>
          <w:szCs w:val="22"/>
        </w:rPr>
      </w:pPr>
    </w:p>
    <w:p w:rsidR="00010476" w:rsidRPr="00010476" w:rsidRDefault="00010476" w:rsidP="007D3514">
      <w:pPr>
        <w:rPr>
          <w:rFonts w:ascii="Calibri" w:hAnsi="Calibri" w:cs="Arial"/>
          <w:sz w:val="22"/>
          <w:szCs w:val="22"/>
        </w:rPr>
      </w:pPr>
    </w:p>
    <w:p w:rsidR="00010476" w:rsidRPr="00010476" w:rsidRDefault="00010476" w:rsidP="007D3514">
      <w:pPr>
        <w:rPr>
          <w:rFonts w:ascii="Calibri" w:hAnsi="Calibri" w:cs="Arial"/>
          <w:sz w:val="22"/>
          <w:szCs w:val="22"/>
        </w:rPr>
      </w:pPr>
    </w:p>
    <w:p w:rsidR="007D3514" w:rsidRPr="00010476" w:rsidRDefault="007D3514" w:rsidP="007D3514">
      <w:pPr>
        <w:jc w:val="center"/>
        <w:rPr>
          <w:rFonts w:ascii="Calibri" w:hAnsi="Calibri" w:cs="Arial"/>
          <w:b/>
          <w:sz w:val="22"/>
          <w:szCs w:val="22"/>
        </w:rPr>
      </w:pPr>
      <w:r w:rsidRPr="00010476">
        <w:rPr>
          <w:rFonts w:ascii="Calibri" w:hAnsi="Calibri" w:cs="Arial"/>
          <w:b/>
          <w:sz w:val="22"/>
          <w:szCs w:val="22"/>
        </w:rPr>
        <w:lastRenderedPageBreak/>
        <w:t>§ 9</w:t>
      </w:r>
    </w:p>
    <w:p w:rsidR="007D3514" w:rsidRPr="00010476" w:rsidRDefault="007D3514" w:rsidP="007D3514">
      <w:pPr>
        <w:jc w:val="center"/>
        <w:rPr>
          <w:rFonts w:ascii="Calibri" w:hAnsi="Calibri" w:cs="Arial"/>
          <w:b/>
          <w:sz w:val="22"/>
          <w:szCs w:val="22"/>
        </w:rPr>
      </w:pPr>
      <w:r w:rsidRPr="00010476">
        <w:rPr>
          <w:rFonts w:ascii="Calibri" w:hAnsi="Calibri" w:cs="Arial"/>
          <w:b/>
          <w:sz w:val="22"/>
          <w:szCs w:val="22"/>
        </w:rPr>
        <w:t>Organe des Vereins</w:t>
      </w:r>
    </w:p>
    <w:p w:rsidR="007D3514" w:rsidRPr="00010476" w:rsidRDefault="007D3514" w:rsidP="007D3514">
      <w:pPr>
        <w:rPr>
          <w:rFonts w:ascii="Calibri" w:hAnsi="Calibri" w:cs="Arial"/>
          <w:sz w:val="22"/>
          <w:szCs w:val="22"/>
        </w:rPr>
      </w:pPr>
    </w:p>
    <w:p w:rsidR="007D3514" w:rsidRPr="00010476" w:rsidRDefault="007D3514" w:rsidP="002B24D9">
      <w:pPr>
        <w:outlineLvl w:val="0"/>
        <w:rPr>
          <w:rFonts w:ascii="Calibri" w:hAnsi="Calibri" w:cs="Arial"/>
          <w:sz w:val="22"/>
          <w:szCs w:val="22"/>
        </w:rPr>
      </w:pPr>
      <w:r w:rsidRPr="00010476">
        <w:rPr>
          <w:rFonts w:ascii="Calibri" w:hAnsi="Calibri" w:cs="Arial"/>
          <w:sz w:val="22"/>
          <w:szCs w:val="22"/>
        </w:rPr>
        <w:t>Die Organe des Vereins sind:</w:t>
      </w:r>
    </w:p>
    <w:p w:rsidR="007D3514" w:rsidRPr="00010476" w:rsidRDefault="007D3514" w:rsidP="00B83650">
      <w:pPr>
        <w:numPr>
          <w:ilvl w:val="0"/>
          <w:numId w:val="17"/>
        </w:numPr>
        <w:rPr>
          <w:rFonts w:ascii="Calibri" w:hAnsi="Calibri" w:cs="Arial"/>
          <w:sz w:val="22"/>
          <w:szCs w:val="22"/>
        </w:rPr>
      </w:pPr>
      <w:r w:rsidRPr="00010476">
        <w:rPr>
          <w:rFonts w:ascii="Calibri" w:hAnsi="Calibri" w:cs="Arial"/>
          <w:sz w:val="22"/>
          <w:szCs w:val="22"/>
        </w:rPr>
        <w:t xml:space="preserve">Der Vorstand: Er besteht aus (bis zu) 3 Personen </w:t>
      </w:r>
      <w:r w:rsidR="00EF370D" w:rsidRPr="00010476">
        <w:rPr>
          <w:rFonts w:ascii="Calibri" w:hAnsi="Calibri" w:cs="Arial"/>
          <w:sz w:val="22"/>
          <w:szCs w:val="22"/>
        </w:rPr>
        <w:t>die</w:t>
      </w:r>
      <w:r w:rsidRPr="00010476">
        <w:rPr>
          <w:rFonts w:ascii="Calibri" w:hAnsi="Calibri" w:cs="Arial"/>
          <w:sz w:val="22"/>
          <w:szCs w:val="22"/>
        </w:rPr>
        <w:t xml:space="preserve"> den Verein gemeinsam</w:t>
      </w:r>
      <w:r w:rsidR="00EF370D" w:rsidRPr="00010476">
        <w:rPr>
          <w:rFonts w:ascii="Calibri" w:hAnsi="Calibri" w:cs="Arial"/>
          <w:sz w:val="22"/>
          <w:szCs w:val="22"/>
        </w:rPr>
        <w:t xml:space="preserve"> vertreten</w:t>
      </w:r>
      <w:r w:rsidRPr="00010476">
        <w:rPr>
          <w:rFonts w:ascii="Calibri" w:hAnsi="Calibri" w:cs="Arial"/>
          <w:sz w:val="22"/>
          <w:szCs w:val="22"/>
        </w:rPr>
        <w:t xml:space="preserve">. Die sachliche Zuständigkeit der Vorstandsmitglieder regelt der Vorstand </w:t>
      </w:r>
      <w:r w:rsidR="00EF370D" w:rsidRPr="00010476">
        <w:rPr>
          <w:rFonts w:ascii="Calibri" w:hAnsi="Calibri" w:cs="Arial"/>
          <w:sz w:val="22"/>
          <w:szCs w:val="22"/>
        </w:rPr>
        <w:t>eigen</w:t>
      </w:r>
      <w:r w:rsidRPr="00010476">
        <w:rPr>
          <w:rFonts w:ascii="Calibri" w:hAnsi="Calibri" w:cs="Arial"/>
          <w:sz w:val="22"/>
          <w:szCs w:val="22"/>
        </w:rPr>
        <w:t>ständig.</w:t>
      </w:r>
    </w:p>
    <w:p w:rsidR="007D3514" w:rsidRPr="00010476" w:rsidRDefault="007D3514" w:rsidP="00B83650">
      <w:pPr>
        <w:numPr>
          <w:ilvl w:val="0"/>
          <w:numId w:val="17"/>
        </w:numPr>
        <w:rPr>
          <w:rFonts w:ascii="Calibri" w:hAnsi="Calibri" w:cs="Arial"/>
          <w:sz w:val="22"/>
          <w:szCs w:val="22"/>
        </w:rPr>
      </w:pPr>
      <w:r w:rsidRPr="00010476">
        <w:rPr>
          <w:rFonts w:ascii="Calibri" w:hAnsi="Calibri" w:cs="Arial"/>
          <w:sz w:val="22"/>
          <w:szCs w:val="22"/>
        </w:rPr>
        <w:t>der erweiterte Vorstand, dem der Vorstand, der Rechner und der Schriftführer angehören,</w:t>
      </w:r>
    </w:p>
    <w:p w:rsidR="007D3514" w:rsidRPr="00010476" w:rsidRDefault="007D3514" w:rsidP="00B83650">
      <w:pPr>
        <w:numPr>
          <w:ilvl w:val="0"/>
          <w:numId w:val="17"/>
        </w:numPr>
        <w:rPr>
          <w:rFonts w:ascii="Calibri" w:hAnsi="Calibri" w:cs="Arial"/>
          <w:sz w:val="22"/>
          <w:szCs w:val="22"/>
        </w:rPr>
      </w:pPr>
      <w:r w:rsidRPr="00010476">
        <w:rPr>
          <w:rFonts w:ascii="Calibri" w:hAnsi="Calibri" w:cs="Arial"/>
          <w:sz w:val="22"/>
          <w:szCs w:val="22"/>
        </w:rPr>
        <w:t>der Ausschuss, bestehend aus</w:t>
      </w:r>
      <w:r w:rsidRPr="00010476">
        <w:rPr>
          <w:rFonts w:ascii="Calibri" w:hAnsi="Calibri" w:cs="Arial"/>
          <w:sz w:val="22"/>
          <w:szCs w:val="22"/>
        </w:rPr>
        <w:br/>
        <w:t>a) dem erweiterten Vorstand,</w:t>
      </w:r>
      <w:r w:rsidRPr="00010476">
        <w:rPr>
          <w:rFonts w:ascii="Calibri" w:hAnsi="Calibri" w:cs="Arial"/>
          <w:sz w:val="22"/>
          <w:szCs w:val="22"/>
        </w:rPr>
        <w:br/>
        <w:t>b) den Fachwarten für Wandern, für Wege und für Naturschutz,</w:t>
      </w:r>
      <w:r w:rsidRPr="00010476">
        <w:rPr>
          <w:rFonts w:ascii="Calibri" w:hAnsi="Calibri" w:cs="Arial"/>
          <w:sz w:val="22"/>
          <w:szCs w:val="22"/>
        </w:rPr>
        <w:br/>
        <w:t>c) den Leitern der nach § 12 gebildeten Abteilungen</w:t>
      </w:r>
      <w:r w:rsidRPr="00010476">
        <w:rPr>
          <w:rFonts w:ascii="Calibri" w:hAnsi="Calibri" w:cs="Arial"/>
          <w:i/>
          <w:sz w:val="22"/>
          <w:szCs w:val="22"/>
        </w:rPr>
        <w:t xml:space="preserve"> </w:t>
      </w:r>
      <w:r w:rsidRPr="00010476">
        <w:rPr>
          <w:rFonts w:ascii="Calibri" w:hAnsi="Calibri" w:cs="Arial"/>
          <w:sz w:val="22"/>
          <w:szCs w:val="22"/>
        </w:rPr>
        <w:t>,</w:t>
      </w:r>
      <w:r w:rsidRPr="00010476">
        <w:rPr>
          <w:rFonts w:ascii="Calibri" w:hAnsi="Calibri" w:cs="Arial"/>
          <w:sz w:val="22"/>
          <w:szCs w:val="22"/>
        </w:rPr>
        <w:br/>
        <w:t xml:space="preserve">d) dem von den Jugendmitgliedern gewählten und vom </w:t>
      </w:r>
      <w:r w:rsidRPr="00010476">
        <w:rPr>
          <w:rFonts w:ascii="Calibri" w:hAnsi="Calibri" w:cs="Arial"/>
          <w:sz w:val="22"/>
          <w:szCs w:val="22"/>
        </w:rPr>
        <w:br/>
        <w:t xml:space="preserve">    Vorstand bestätigten Leiter(n) der Jugendgruppe(n)</w:t>
      </w:r>
      <w:r w:rsidRPr="00010476">
        <w:rPr>
          <w:rFonts w:ascii="Calibri" w:hAnsi="Calibri" w:cs="Arial"/>
          <w:sz w:val="22"/>
          <w:szCs w:val="22"/>
        </w:rPr>
        <w:br/>
        <w:t>e) Hauswart, Einkäufer, Festausschuss, Seniorenvertreter</w:t>
      </w:r>
    </w:p>
    <w:p w:rsidR="007D3514" w:rsidRPr="00010476" w:rsidRDefault="007D3514" w:rsidP="002B24D9">
      <w:pPr>
        <w:rPr>
          <w:rFonts w:ascii="Calibri" w:hAnsi="Calibri" w:cs="Arial"/>
          <w:sz w:val="22"/>
          <w:szCs w:val="22"/>
        </w:rPr>
      </w:pPr>
      <w:r w:rsidRPr="00010476">
        <w:rPr>
          <w:rFonts w:ascii="Calibri" w:hAnsi="Calibri" w:cs="Arial"/>
          <w:sz w:val="22"/>
          <w:szCs w:val="22"/>
        </w:rPr>
        <w:t>die Mitgliederversammlung.</w:t>
      </w:r>
    </w:p>
    <w:p w:rsidR="007D3514" w:rsidRPr="00010476" w:rsidRDefault="007D3514" w:rsidP="002B24D9">
      <w:pPr>
        <w:rPr>
          <w:rFonts w:ascii="Calibri" w:hAnsi="Calibri" w:cs="Arial"/>
          <w:sz w:val="22"/>
          <w:szCs w:val="22"/>
        </w:rPr>
      </w:pPr>
    </w:p>
    <w:p w:rsidR="007D3514" w:rsidRPr="00010476" w:rsidRDefault="007D3514" w:rsidP="007D3514">
      <w:pPr>
        <w:outlineLvl w:val="0"/>
        <w:rPr>
          <w:rFonts w:ascii="Calibri" w:hAnsi="Calibri" w:cs="Arial"/>
          <w:i/>
          <w:sz w:val="22"/>
          <w:szCs w:val="22"/>
        </w:rPr>
      </w:pPr>
      <w:r w:rsidRPr="00010476">
        <w:rPr>
          <w:rFonts w:ascii="Calibri" w:hAnsi="Calibri" w:cs="Arial"/>
          <w:sz w:val="22"/>
          <w:szCs w:val="22"/>
        </w:rPr>
        <w:t>Wahl der Organe</w:t>
      </w:r>
      <w:r w:rsidR="00010476">
        <w:rPr>
          <w:rFonts w:ascii="Calibri" w:hAnsi="Calibri" w:cs="Arial"/>
          <w:sz w:val="22"/>
          <w:szCs w:val="22"/>
        </w:rPr>
        <w:t>:</w:t>
      </w:r>
    </w:p>
    <w:p w:rsidR="007D3514" w:rsidRPr="00010476" w:rsidRDefault="007D3514" w:rsidP="007D3514">
      <w:pPr>
        <w:rPr>
          <w:rFonts w:ascii="Calibri" w:hAnsi="Calibri" w:cs="Arial"/>
          <w:sz w:val="22"/>
          <w:szCs w:val="22"/>
        </w:rPr>
      </w:pPr>
      <w:r w:rsidRPr="00010476">
        <w:rPr>
          <w:rFonts w:ascii="Calibri" w:hAnsi="Calibri" w:cs="Arial"/>
          <w:sz w:val="22"/>
          <w:szCs w:val="22"/>
        </w:rPr>
        <w:t xml:space="preserve">Die Mitglieder des erweiterten Vorstands, </w:t>
      </w:r>
      <w:r w:rsidR="00010476">
        <w:rPr>
          <w:rFonts w:ascii="Calibri" w:hAnsi="Calibri" w:cs="Arial"/>
          <w:sz w:val="22"/>
          <w:szCs w:val="22"/>
        </w:rPr>
        <w:t>zwei</w:t>
      </w:r>
      <w:r w:rsidRPr="00010476">
        <w:rPr>
          <w:rFonts w:ascii="Calibri" w:hAnsi="Calibri" w:cs="Arial"/>
          <w:sz w:val="22"/>
          <w:szCs w:val="22"/>
        </w:rPr>
        <w:t xml:space="preserve"> Rechnungsprüfer sowie die auf Vorschlag des Vorstands zu wählenden Beisitzer werden von der Mitgliederversammlung gewählt.</w:t>
      </w:r>
      <w:r w:rsidRPr="00010476">
        <w:rPr>
          <w:rFonts w:ascii="Calibri" w:hAnsi="Calibri" w:cs="Arial"/>
          <w:sz w:val="22"/>
          <w:szCs w:val="22"/>
        </w:rPr>
        <w:br/>
        <w:t xml:space="preserve">Die Fachwarte </w:t>
      </w:r>
      <w:r w:rsidRPr="00010476">
        <w:rPr>
          <w:rFonts w:ascii="Calibri" w:hAnsi="Calibri" w:cs="Arial"/>
          <w:i/>
          <w:sz w:val="22"/>
          <w:szCs w:val="22"/>
        </w:rPr>
        <w:t xml:space="preserve">sowie </w:t>
      </w:r>
      <w:r w:rsidRPr="00010476">
        <w:rPr>
          <w:rFonts w:ascii="Calibri" w:hAnsi="Calibri" w:cs="Arial"/>
          <w:sz w:val="22"/>
          <w:szCs w:val="22"/>
        </w:rPr>
        <w:t>die Betreuer des Ortsgruppenheimes werden vom erweiterten Vorstand gewählt</w:t>
      </w:r>
      <w:r w:rsidR="00EF370D" w:rsidRPr="00010476">
        <w:rPr>
          <w:rFonts w:ascii="Calibri" w:hAnsi="Calibri" w:cs="Arial"/>
          <w:sz w:val="22"/>
          <w:szCs w:val="22"/>
        </w:rPr>
        <w:t xml:space="preserve"> und eingesetzt</w:t>
      </w:r>
      <w:r w:rsidRPr="00010476">
        <w:rPr>
          <w:rFonts w:ascii="Calibri" w:hAnsi="Calibri" w:cs="Arial"/>
          <w:sz w:val="22"/>
          <w:szCs w:val="22"/>
        </w:rPr>
        <w:t>.</w:t>
      </w:r>
      <w:r w:rsidRPr="00010476">
        <w:rPr>
          <w:rFonts w:ascii="Calibri" w:hAnsi="Calibri" w:cs="Arial"/>
          <w:sz w:val="22"/>
          <w:szCs w:val="22"/>
        </w:rPr>
        <w:br/>
        <w:t>Die Wahl der Abteilungsleiter erfolgt durch den erweiterten Vorstand.</w:t>
      </w:r>
    </w:p>
    <w:p w:rsidR="007D3514" w:rsidRPr="00010476" w:rsidRDefault="007D3514" w:rsidP="007D3514">
      <w:pPr>
        <w:rPr>
          <w:rFonts w:ascii="Calibri" w:hAnsi="Calibri" w:cs="Arial"/>
          <w:sz w:val="22"/>
          <w:szCs w:val="22"/>
        </w:rPr>
      </w:pPr>
      <w:r w:rsidRPr="00010476">
        <w:rPr>
          <w:rFonts w:ascii="Calibri" w:hAnsi="Calibri" w:cs="Arial"/>
          <w:sz w:val="22"/>
          <w:szCs w:val="22"/>
        </w:rPr>
        <w:t>Alle ehrenamtlichen Mitarbeiter werden auf die Dauer von 4 Jahren gewählt.</w:t>
      </w:r>
    </w:p>
    <w:p w:rsidR="007D3514" w:rsidRPr="00010476" w:rsidRDefault="007D3514" w:rsidP="007D3514">
      <w:pPr>
        <w:rPr>
          <w:rFonts w:ascii="Calibri" w:hAnsi="Calibri" w:cs="Arial"/>
          <w:sz w:val="22"/>
          <w:szCs w:val="22"/>
        </w:rPr>
      </w:pPr>
      <w:r w:rsidRPr="00010476">
        <w:rPr>
          <w:rFonts w:ascii="Calibri" w:hAnsi="Calibri" w:cs="Arial"/>
          <w:sz w:val="22"/>
          <w:szCs w:val="22"/>
        </w:rPr>
        <w:t>Bei vorzeitigem Ausscheiden wird der Nachfolger für die restliche Amtszeit gewählt.</w:t>
      </w:r>
    </w:p>
    <w:p w:rsidR="00B83650" w:rsidRPr="00010476" w:rsidRDefault="00B83650" w:rsidP="007D3514">
      <w:pPr>
        <w:rPr>
          <w:rFonts w:ascii="Calibri" w:hAnsi="Calibri" w:cs="Arial"/>
          <w:sz w:val="22"/>
          <w:szCs w:val="22"/>
        </w:rPr>
      </w:pPr>
    </w:p>
    <w:p w:rsidR="00B83650" w:rsidRPr="00010476" w:rsidRDefault="00B83650" w:rsidP="007D3514">
      <w:pPr>
        <w:rPr>
          <w:rFonts w:ascii="Calibri" w:hAnsi="Calibri" w:cs="Arial"/>
          <w:sz w:val="22"/>
          <w:szCs w:val="22"/>
        </w:rPr>
      </w:pPr>
      <w:r w:rsidRPr="00010476">
        <w:rPr>
          <w:rFonts w:ascii="Calibri" w:hAnsi="Calibri" w:cs="Arial"/>
          <w:sz w:val="22"/>
          <w:szCs w:val="22"/>
        </w:rPr>
        <w:t>Die Ämter des Vereins werden ehrenamtlich oder ausnahmsweise gegen Aufwandsentschädigung versehen. Der Vorstand kann durch Beschluss dem in einem Vereinsorgan tätigen Mitglied eine angemessene Aufwandsentschädigung gewähren. Der Ersatz von Auslagen erfolgt in dem vom Vorstand bestimmten Umfang.</w:t>
      </w:r>
    </w:p>
    <w:p w:rsidR="00010476" w:rsidRPr="00010476" w:rsidRDefault="00010476" w:rsidP="007D3514">
      <w:pPr>
        <w:rPr>
          <w:rFonts w:ascii="Calibri" w:hAnsi="Calibri" w:cs="Arial"/>
          <w:sz w:val="22"/>
          <w:szCs w:val="22"/>
        </w:rPr>
      </w:pPr>
    </w:p>
    <w:p w:rsidR="007D3514" w:rsidRPr="00010476" w:rsidRDefault="007D3514" w:rsidP="007D3514">
      <w:pPr>
        <w:jc w:val="center"/>
        <w:rPr>
          <w:rFonts w:ascii="Calibri" w:hAnsi="Calibri" w:cs="Arial"/>
          <w:b/>
          <w:sz w:val="22"/>
          <w:szCs w:val="22"/>
        </w:rPr>
      </w:pPr>
      <w:r w:rsidRPr="00010476">
        <w:rPr>
          <w:rFonts w:ascii="Calibri" w:hAnsi="Calibri" w:cs="Arial"/>
          <w:b/>
          <w:sz w:val="22"/>
          <w:szCs w:val="22"/>
        </w:rPr>
        <w:t>§ 10</w:t>
      </w:r>
    </w:p>
    <w:p w:rsidR="007D3514" w:rsidRPr="00010476" w:rsidRDefault="007D3514" w:rsidP="007D3514">
      <w:pPr>
        <w:jc w:val="center"/>
        <w:rPr>
          <w:rFonts w:ascii="Calibri" w:hAnsi="Calibri" w:cs="Arial"/>
          <w:b/>
          <w:sz w:val="22"/>
          <w:szCs w:val="22"/>
        </w:rPr>
      </w:pPr>
      <w:r w:rsidRPr="00010476">
        <w:rPr>
          <w:rFonts w:ascii="Calibri" w:hAnsi="Calibri" w:cs="Arial"/>
          <w:b/>
          <w:sz w:val="22"/>
          <w:szCs w:val="22"/>
        </w:rPr>
        <w:t>Mitgliederversammlung</w:t>
      </w:r>
    </w:p>
    <w:p w:rsidR="007D3514" w:rsidRPr="00010476" w:rsidRDefault="007D3514" w:rsidP="007D3514">
      <w:pPr>
        <w:jc w:val="center"/>
        <w:rPr>
          <w:rFonts w:ascii="Calibri" w:hAnsi="Calibri" w:cs="Arial"/>
          <w:b/>
          <w:sz w:val="22"/>
          <w:szCs w:val="22"/>
        </w:rPr>
      </w:pPr>
    </w:p>
    <w:p w:rsidR="007D3514" w:rsidRPr="00010476" w:rsidRDefault="007D3514" w:rsidP="007D3514">
      <w:pPr>
        <w:rPr>
          <w:rFonts w:ascii="Calibri" w:hAnsi="Calibri" w:cs="Arial"/>
          <w:sz w:val="22"/>
          <w:szCs w:val="22"/>
        </w:rPr>
      </w:pPr>
      <w:r w:rsidRPr="00010476">
        <w:rPr>
          <w:rFonts w:ascii="Calibri" w:hAnsi="Calibri" w:cs="Arial"/>
          <w:sz w:val="22"/>
          <w:szCs w:val="22"/>
        </w:rPr>
        <w:t>Die Ortsgruppe hält jährlich eine ordentliche Mitgliederversammlung ab, die vom Vorstand einberufen und geleitet wird.</w:t>
      </w:r>
    </w:p>
    <w:p w:rsidR="007D3514" w:rsidRPr="00010476" w:rsidRDefault="007D3514" w:rsidP="007D3514">
      <w:pPr>
        <w:rPr>
          <w:rFonts w:ascii="Calibri" w:hAnsi="Calibri" w:cs="Arial"/>
          <w:sz w:val="22"/>
          <w:szCs w:val="22"/>
        </w:rPr>
      </w:pPr>
      <w:r w:rsidRPr="00010476">
        <w:rPr>
          <w:rFonts w:ascii="Calibri" w:hAnsi="Calibri" w:cs="Arial"/>
          <w:sz w:val="22"/>
          <w:szCs w:val="22"/>
        </w:rPr>
        <w:t>Bei Bedarf kann, auf schriftliches Verlangen von 10% der Mitglieder der Ortsgruppe</w:t>
      </w:r>
      <w:r w:rsidR="00B83650" w:rsidRPr="00010476">
        <w:rPr>
          <w:rFonts w:ascii="Calibri" w:hAnsi="Calibri" w:cs="Arial"/>
          <w:sz w:val="22"/>
          <w:szCs w:val="22"/>
        </w:rPr>
        <w:t>,</w:t>
      </w:r>
      <w:r w:rsidRPr="00010476">
        <w:rPr>
          <w:rFonts w:ascii="Calibri" w:hAnsi="Calibri" w:cs="Arial"/>
          <w:sz w:val="22"/>
          <w:szCs w:val="22"/>
        </w:rPr>
        <w:t xml:space="preserve"> eine außerordentliche Mitgliederversammlung einberufen werden. </w:t>
      </w:r>
      <w:r w:rsidRPr="00010476">
        <w:rPr>
          <w:rFonts w:ascii="Calibri" w:hAnsi="Calibri" w:cs="Arial"/>
          <w:sz w:val="22"/>
          <w:szCs w:val="22"/>
        </w:rPr>
        <w:br/>
        <w:t>Die Einberufung der Mitgliederversammlung erfolgt durch Bekanntmachung im örtlichen Mitteilungsblatt</w:t>
      </w:r>
      <w:r w:rsidR="00915360" w:rsidRPr="00010476">
        <w:rPr>
          <w:rFonts w:ascii="Calibri" w:hAnsi="Calibri" w:cs="Arial"/>
          <w:sz w:val="22"/>
          <w:szCs w:val="22"/>
        </w:rPr>
        <w:t xml:space="preserve"> der Stadt Wendlingen am Neckar</w:t>
      </w:r>
      <w:r w:rsidRPr="00010476">
        <w:rPr>
          <w:rFonts w:ascii="Calibri" w:hAnsi="Calibri" w:cs="Arial"/>
          <w:sz w:val="22"/>
          <w:szCs w:val="22"/>
        </w:rPr>
        <w:t xml:space="preserve"> und im Aushang</w:t>
      </w:r>
      <w:r w:rsidR="00EF370D" w:rsidRPr="00010476">
        <w:rPr>
          <w:rFonts w:ascii="Calibri" w:hAnsi="Calibri" w:cs="Arial"/>
          <w:sz w:val="22"/>
          <w:szCs w:val="22"/>
        </w:rPr>
        <w:t>kasten des Vereins</w:t>
      </w:r>
      <w:r w:rsidRPr="00010476">
        <w:rPr>
          <w:rFonts w:ascii="Calibri" w:hAnsi="Calibri" w:cs="Arial"/>
          <w:sz w:val="22"/>
          <w:szCs w:val="22"/>
        </w:rPr>
        <w:t>.</w:t>
      </w:r>
    </w:p>
    <w:p w:rsidR="007D3514" w:rsidRPr="00010476" w:rsidRDefault="007D3514" w:rsidP="007D3514">
      <w:pPr>
        <w:rPr>
          <w:rFonts w:ascii="Calibri" w:hAnsi="Calibri" w:cs="Arial"/>
          <w:i/>
          <w:sz w:val="22"/>
          <w:szCs w:val="22"/>
        </w:rPr>
      </w:pPr>
      <w:r w:rsidRPr="00010476">
        <w:rPr>
          <w:rFonts w:ascii="Calibri" w:hAnsi="Calibri" w:cs="Arial"/>
          <w:sz w:val="22"/>
          <w:szCs w:val="22"/>
        </w:rPr>
        <w:t>Die Einberufungsfrist beträgt 14</w:t>
      </w:r>
      <w:r w:rsidR="00EF370D" w:rsidRPr="00010476">
        <w:rPr>
          <w:rFonts w:ascii="Calibri" w:hAnsi="Calibri" w:cs="Arial"/>
          <w:sz w:val="22"/>
          <w:szCs w:val="22"/>
        </w:rPr>
        <w:t xml:space="preserve"> </w:t>
      </w:r>
      <w:r w:rsidRPr="00010476">
        <w:rPr>
          <w:rFonts w:ascii="Calibri" w:hAnsi="Calibri" w:cs="Arial"/>
          <w:sz w:val="22"/>
          <w:szCs w:val="22"/>
        </w:rPr>
        <w:t>Tage / 2 Wochen</w:t>
      </w:r>
      <w:r w:rsidRPr="00010476">
        <w:rPr>
          <w:rFonts w:ascii="Calibri" w:hAnsi="Calibri" w:cs="Arial"/>
          <w:i/>
          <w:sz w:val="22"/>
          <w:szCs w:val="22"/>
        </w:rPr>
        <w:t>.</w:t>
      </w:r>
    </w:p>
    <w:p w:rsidR="007D3514" w:rsidRPr="00010476" w:rsidRDefault="007D3514" w:rsidP="007D3514">
      <w:pPr>
        <w:rPr>
          <w:rFonts w:ascii="Calibri" w:hAnsi="Calibri" w:cs="Arial"/>
          <w:sz w:val="22"/>
          <w:szCs w:val="22"/>
        </w:rPr>
      </w:pPr>
      <w:r w:rsidRPr="00010476">
        <w:rPr>
          <w:rFonts w:ascii="Calibri" w:hAnsi="Calibri" w:cs="Arial"/>
          <w:sz w:val="22"/>
          <w:szCs w:val="22"/>
        </w:rPr>
        <w:t>Der Vorstand und die Fachwarte berichten über ihre Tätigkeit im abgelaufenen Geschäftsjahr, der Rechner berichtet über das Ergebnis der Jahresrechnung, die Rechnungsprüfer teilen das Ergebnis ihrer Prüfung mit. Nach einer Aussprache stimmt die Mitgliederversammlung über die Entlastung des Vorstands und des Rechners ab.</w:t>
      </w:r>
    </w:p>
    <w:p w:rsidR="007D3514" w:rsidRPr="00010476" w:rsidRDefault="007D3514" w:rsidP="007D3514">
      <w:pPr>
        <w:rPr>
          <w:rFonts w:ascii="Calibri" w:hAnsi="Calibri" w:cs="Arial"/>
          <w:sz w:val="22"/>
          <w:szCs w:val="22"/>
        </w:rPr>
      </w:pPr>
      <w:r w:rsidRPr="00010476">
        <w:rPr>
          <w:rFonts w:ascii="Calibri" w:hAnsi="Calibri" w:cs="Arial"/>
          <w:sz w:val="22"/>
          <w:szCs w:val="22"/>
        </w:rPr>
        <w:t xml:space="preserve">Die Mitgliederversammlung ist zuständig für </w:t>
      </w:r>
      <w:r w:rsidR="004A7661" w:rsidRPr="00010476">
        <w:rPr>
          <w:rFonts w:ascii="Calibri" w:hAnsi="Calibri" w:cs="Arial"/>
          <w:sz w:val="22"/>
          <w:szCs w:val="22"/>
        </w:rPr>
        <w:t>Änderungen der Satzung</w:t>
      </w:r>
      <w:r w:rsidRPr="00010476">
        <w:rPr>
          <w:rFonts w:ascii="Calibri" w:hAnsi="Calibri" w:cs="Arial"/>
          <w:sz w:val="22"/>
          <w:szCs w:val="22"/>
        </w:rPr>
        <w:t xml:space="preserve">. </w:t>
      </w:r>
      <w:r w:rsidR="00915360" w:rsidRPr="00010476">
        <w:rPr>
          <w:rFonts w:ascii="Calibri" w:hAnsi="Calibri" w:cs="Arial"/>
          <w:sz w:val="22"/>
          <w:szCs w:val="22"/>
        </w:rPr>
        <w:br/>
      </w:r>
      <w:r w:rsidRPr="00010476">
        <w:rPr>
          <w:rFonts w:ascii="Calibri" w:hAnsi="Calibri" w:cs="Arial"/>
          <w:sz w:val="22"/>
          <w:szCs w:val="22"/>
        </w:rPr>
        <w:t>Diese bedürfen einer Mehrheit von drei Vierteln der anwesenden stimmberechtigten Mitglieder.</w:t>
      </w:r>
    </w:p>
    <w:p w:rsidR="007D3514" w:rsidRPr="00010476" w:rsidRDefault="007D3514" w:rsidP="007D3514">
      <w:pPr>
        <w:rPr>
          <w:rFonts w:ascii="Calibri" w:hAnsi="Calibri" w:cs="Arial"/>
          <w:sz w:val="22"/>
          <w:szCs w:val="22"/>
        </w:rPr>
      </w:pPr>
      <w:r w:rsidRPr="00010476">
        <w:rPr>
          <w:rFonts w:ascii="Calibri" w:hAnsi="Calibri" w:cs="Arial"/>
          <w:sz w:val="22"/>
          <w:szCs w:val="22"/>
        </w:rPr>
        <w:t>Bei Wahlen und Abstimmungen sind alle der Ortsgruppe angehörenden Mitglieder, die das 16. Lebensjahr vollendet haben, wahl- und stimmberechtigt sowie wählbar.</w:t>
      </w:r>
    </w:p>
    <w:p w:rsidR="00010476" w:rsidRPr="00010476" w:rsidRDefault="00010476" w:rsidP="007D3514">
      <w:pPr>
        <w:rPr>
          <w:rFonts w:ascii="Calibri" w:hAnsi="Calibri" w:cs="Arial"/>
          <w:sz w:val="22"/>
          <w:szCs w:val="22"/>
        </w:rPr>
      </w:pPr>
    </w:p>
    <w:p w:rsidR="007D3514" w:rsidRPr="00010476" w:rsidRDefault="007D3514" w:rsidP="007D3514">
      <w:pPr>
        <w:jc w:val="center"/>
        <w:rPr>
          <w:rFonts w:ascii="Calibri" w:hAnsi="Calibri" w:cs="Arial"/>
          <w:b/>
          <w:sz w:val="22"/>
          <w:szCs w:val="22"/>
        </w:rPr>
      </w:pPr>
      <w:r w:rsidRPr="00010476">
        <w:rPr>
          <w:rFonts w:ascii="Calibri" w:hAnsi="Calibri" w:cs="Arial"/>
          <w:b/>
          <w:sz w:val="22"/>
          <w:szCs w:val="22"/>
        </w:rPr>
        <w:t>§ 11</w:t>
      </w:r>
    </w:p>
    <w:p w:rsidR="007D3514" w:rsidRPr="00010476" w:rsidRDefault="007D3514" w:rsidP="007D3514">
      <w:pPr>
        <w:jc w:val="center"/>
        <w:rPr>
          <w:rFonts w:ascii="Calibri" w:hAnsi="Calibri" w:cs="Arial"/>
          <w:b/>
          <w:sz w:val="22"/>
          <w:szCs w:val="22"/>
        </w:rPr>
      </w:pPr>
      <w:r w:rsidRPr="00010476">
        <w:rPr>
          <w:rFonts w:ascii="Calibri" w:hAnsi="Calibri" w:cs="Arial"/>
          <w:b/>
          <w:sz w:val="22"/>
          <w:szCs w:val="22"/>
        </w:rPr>
        <w:t>Ausschuss</w:t>
      </w:r>
    </w:p>
    <w:p w:rsidR="007D3514" w:rsidRPr="00010476" w:rsidRDefault="007D3514" w:rsidP="007D3514">
      <w:pPr>
        <w:rPr>
          <w:rFonts w:ascii="Calibri" w:hAnsi="Calibri" w:cs="Arial"/>
          <w:sz w:val="22"/>
          <w:szCs w:val="22"/>
        </w:rPr>
      </w:pPr>
    </w:p>
    <w:p w:rsidR="007D3514" w:rsidRPr="00010476" w:rsidRDefault="007D3514" w:rsidP="007D3514">
      <w:pPr>
        <w:rPr>
          <w:rFonts w:ascii="Calibri" w:hAnsi="Calibri" w:cs="Arial"/>
          <w:sz w:val="22"/>
          <w:szCs w:val="22"/>
        </w:rPr>
      </w:pPr>
      <w:r w:rsidRPr="00010476">
        <w:rPr>
          <w:rFonts w:ascii="Calibri" w:hAnsi="Calibri" w:cs="Arial"/>
          <w:sz w:val="22"/>
          <w:szCs w:val="22"/>
        </w:rPr>
        <w:t xml:space="preserve">Der Ausschuss unterstützt den Vorstand und die Fachwarte bei ihrer Tätigkeit. </w:t>
      </w:r>
      <w:r w:rsidR="00915360" w:rsidRPr="00010476">
        <w:rPr>
          <w:rFonts w:ascii="Calibri" w:hAnsi="Calibri" w:cs="Arial"/>
          <w:sz w:val="22"/>
          <w:szCs w:val="22"/>
        </w:rPr>
        <w:br/>
      </w:r>
      <w:r w:rsidRPr="00010476">
        <w:rPr>
          <w:rFonts w:ascii="Calibri" w:hAnsi="Calibri" w:cs="Arial"/>
          <w:sz w:val="22"/>
          <w:szCs w:val="22"/>
        </w:rPr>
        <w:t>Er setzt die Höhe des Ortsgruppen-Zuschlags zum Vereinsbeitrag mit fest.</w:t>
      </w:r>
    </w:p>
    <w:p w:rsidR="007D3514" w:rsidRPr="00010476" w:rsidRDefault="007D3514" w:rsidP="007D3514">
      <w:pPr>
        <w:jc w:val="center"/>
        <w:rPr>
          <w:rFonts w:ascii="Calibri" w:hAnsi="Calibri" w:cs="Arial"/>
          <w:b/>
          <w:sz w:val="22"/>
          <w:szCs w:val="22"/>
        </w:rPr>
      </w:pPr>
      <w:r w:rsidRPr="00010476">
        <w:rPr>
          <w:rFonts w:ascii="Calibri" w:hAnsi="Calibri" w:cs="Arial"/>
          <w:b/>
          <w:sz w:val="22"/>
          <w:szCs w:val="22"/>
        </w:rPr>
        <w:lastRenderedPageBreak/>
        <w:t>§ 12</w:t>
      </w:r>
    </w:p>
    <w:p w:rsidR="007D3514" w:rsidRPr="00010476" w:rsidRDefault="007D3514" w:rsidP="007D3514">
      <w:pPr>
        <w:jc w:val="center"/>
        <w:rPr>
          <w:rFonts w:ascii="Calibri" w:hAnsi="Calibri" w:cs="Arial"/>
          <w:b/>
          <w:sz w:val="22"/>
          <w:szCs w:val="22"/>
        </w:rPr>
      </w:pPr>
      <w:r w:rsidRPr="00010476">
        <w:rPr>
          <w:rFonts w:ascii="Calibri" w:hAnsi="Calibri" w:cs="Arial"/>
          <w:b/>
          <w:sz w:val="22"/>
          <w:szCs w:val="22"/>
        </w:rPr>
        <w:t>Abteilungen</w:t>
      </w:r>
    </w:p>
    <w:p w:rsidR="007D3514" w:rsidRPr="00010476" w:rsidRDefault="007D3514" w:rsidP="007D3514">
      <w:pPr>
        <w:rPr>
          <w:rFonts w:ascii="Calibri" w:hAnsi="Calibri" w:cs="Arial"/>
          <w:sz w:val="22"/>
          <w:szCs w:val="22"/>
        </w:rPr>
      </w:pPr>
    </w:p>
    <w:p w:rsidR="007D3514" w:rsidRPr="00010476" w:rsidRDefault="007D3514" w:rsidP="007D3514">
      <w:pPr>
        <w:rPr>
          <w:rFonts w:ascii="Calibri" w:hAnsi="Calibri" w:cs="Arial"/>
          <w:sz w:val="22"/>
          <w:szCs w:val="22"/>
        </w:rPr>
      </w:pPr>
      <w:r w:rsidRPr="00010476">
        <w:rPr>
          <w:rFonts w:ascii="Calibri" w:hAnsi="Calibri" w:cs="Arial"/>
          <w:sz w:val="22"/>
          <w:szCs w:val="22"/>
        </w:rPr>
        <w:t>Auf Vorschlag des Vorstands können durch Beschluss der Mitgliederversammlung Abteilungen in der Ortsgruppe gebildet werden.</w:t>
      </w:r>
    </w:p>
    <w:p w:rsidR="007D3514" w:rsidRPr="00010476" w:rsidRDefault="007D3514" w:rsidP="007D3514">
      <w:pPr>
        <w:rPr>
          <w:rFonts w:ascii="Calibri" w:hAnsi="Calibri" w:cs="Arial"/>
          <w:sz w:val="22"/>
          <w:szCs w:val="22"/>
        </w:rPr>
      </w:pPr>
      <w:r w:rsidRPr="00010476">
        <w:rPr>
          <w:rFonts w:ascii="Calibri" w:hAnsi="Calibri" w:cs="Arial"/>
          <w:sz w:val="22"/>
          <w:szCs w:val="22"/>
        </w:rPr>
        <w:t xml:space="preserve">Mitglied einer Abteilung kann nur sein, wer Mitglied des Schwäbischen Albvereins e.V. ist. </w:t>
      </w:r>
      <w:r w:rsidRPr="00010476">
        <w:rPr>
          <w:rFonts w:ascii="Calibri" w:hAnsi="Calibri" w:cs="Arial"/>
          <w:sz w:val="22"/>
          <w:szCs w:val="22"/>
        </w:rPr>
        <w:br/>
        <w:t xml:space="preserve">Die Abteilungen regeln ihre inneren Angelegenheiten selbst. Sie haben über ihre Einnahmen und Ausgaben Buch zu führen. Die Kassenunterlagen haben sie dem Vorstand offen zu legen und jährlich von den Rechnungsprüfern prüfen zu lassen. Organisation und Zuständigkeiten, Rechte und Pflichten der Mitglieder der Abteilungen werden durch eine </w:t>
      </w:r>
      <w:r w:rsidR="004A7661" w:rsidRPr="00010476">
        <w:rPr>
          <w:rFonts w:ascii="Calibri" w:hAnsi="Calibri" w:cs="Arial"/>
          <w:sz w:val="22"/>
          <w:szCs w:val="22"/>
        </w:rPr>
        <w:t xml:space="preserve">zu erlassende </w:t>
      </w:r>
      <w:r w:rsidRPr="00010476">
        <w:rPr>
          <w:rFonts w:ascii="Calibri" w:hAnsi="Calibri" w:cs="Arial"/>
          <w:sz w:val="22"/>
          <w:szCs w:val="22"/>
        </w:rPr>
        <w:t>Geschäftsordnung geregelt.</w:t>
      </w:r>
    </w:p>
    <w:p w:rsidR="007D3514" w:rsidRPr="00010476" w:rsidRDefault="007D3514" w:rsidP="007D3514">
      <w:pPr>
        <w:rPr>
          <w:rFonts w:ascii="Calibri" w:hAnsi="Calibri" w:cs="Arial"/>
          <w:sz w:val="22"/>
          <w:szCs w:val="22"/>
        </w:rPr>
      </w:pPr>
    </w:p>
    <w:p w:rsidR="007D3514" w:rsidRPr="00010476" w:rsidRDefault="007D3514" w:rsidP="007D3514">
      <w:pPr>
        <w:jc w:val="center"/>
        <w:rPr>
          <w:rFonts w:ascii="Calibri" w:hAnsi="Calibri" w:cs="Arial"/>
          <w:b/>
          <w:sz w:val="22"/>
          <w:szCs w:val="22"/>
        </w:rPr>
      </w:pPr>
      <w:r w:rsidRPr="00010476">
        <w:rPr>
          <w:rFonts w:ascii="Calibri" w:hAnsi="Calibri" w:cs="Arial"/>
          <w:b/>
          <w:sz w:val="22"/>
          <w:szCs w:val="22"/>
        </w:rPr>
        <w:t>§ 13</w:t>
      </w:r>
    </w:p>
    <w:p w:rsidR="007D3514" w:rsidRPr="00010476" w:rsidRDefault="007D3514" w:rsidP="007D3514">
      <w:pPr>
        <w:jc w:val="center"/>
        <w:rPr>
          <w:rFonts w:ascii="Calibri" w:hAnsi="Calibri" w:cs="Arial"/>
          <w:b/>
          <w:sz w:val="22"/>
          <w:szCs w:val="22"/>
        </w:rPr>
      </w:pPr>
      <w:r w:rsidRPr="00010476">
        <w:rPr>
          <w:rFonts w:ascii="Calibri" w:hAnsi="Calibri" w:cs="Arial"/>
          <w:b/>
          <w:sz w:val="22"/>
          <w:szCs w:val="22"/>
        </w:rPr>
        <w:t>Jugendgruppen</w:t>
      </w:r>
    </w:p>
    <w:p w:rsidR="007D3514" w:rsidRPr="00010476" w:rsidRDefault="007D3514" w:rsidP="007D3514">
      <w:pPr>
        <w:rPr>
          <w:rFonts w:ascii="Calibri" w:hAnsi="Calibri" w:cs="Arial"/>
          <w:sz w:val="22"/>
          <w:szCs w:val="22"/>
        </w:rPr>
      </w:pPr>
    </w:p>
    <w:p w:rsidR="007D3514" w:rsidRPr="00010476" w:rsidRDefault="007D3514" w:rsidP="007D3514">
      <w:pPr>
        <w:rPr>
          <w:rFonts w:ascii="Calibri" w:hAnsi="Calibri" w:cs="Arial"/>
          <w:sz w:val="22"/>
          <w:szCs w:val="22"/>
        </w:rPr>
      </w:pPr>
      <w:r w:rsidRPr="00010476">
        <w:rPr>
          <w:rFonts w:ascii="Calibri" w:hAnsi="Calibri" w:cs="Arial"/>
          <w:sz w:val="22"/>
          <w:szCs w:val="22"/>
        </w:rPr>
        <w:t>Die Jugendmitglieder können eine oder mehrere Jugendgruppen der Schwäbischen Albvereinsjugend innerhalb der Ortsgruppe bilden.</w:t>
      </w:r>
    </w:p>
    <w:p w:rsidR="007D3514" w:rsidRPr="00010476" w:rsidRDefault="007D3514" w:rsidP="007D3514">
      <w:pPr>
        <w:rPr>
          <w:rFonts w:ascii="Calibri" w:hAnsi="Calibri" w:cs="Arial"/>
          <w:sz w:val="22"/>
          <w:szCs w:val="22"/>
        </w:rPr>
      </w:pPr>
      <w:r w:rsidRPr="00010476">
        <w:rPr>
          <w:rFonts w:ascii="Calibri" w:hAnsi="Calibri" w:cs="Arial"/>
          <w:sz w:val="22"/>
          <w:szCs w:val="22"/>
        </w:rPr>
        <w:t>Ihre Aufgaben, Rechte und Pflichten sowie die Wahl der Jugendgruppenleiter richten sich nach der Satzung des Schwäbischen Albvereins e.V. und nach der Jugendordnung der Schwäbischen Albvereinsjugend.</w:t>
      </w:r>
    </w:p>
    <w:p w:rsidR="007D3514" w:rsidRPr="00010476" w:rsidRDefault="007D3514" w:rsidP="007D3514">
      <w:pPr>
        <w:rPr>
          <w:rFonts w:ascii="Calibri" w:hAnsi="Calibri" w:cs="Arial"/>
          <w:sz w:val="22"/>
          <w:szCs w:val="22"/>
        </w:rPr>
      </w:pPr>
    </w:p>
    <w:p w:rsidR="007D3514" w:rsidRPr="00010476" w:rsidRDefault="007D3514" w:rsidP="007D3514">
      <w:pPr>
        <w:jc w:val="center"/>
        <w:rPr>
          <w:rFonts w:ascii="Calibri" w:hAnsi="Calibri" w:cs="Arial"/>
          <w:b/>
          <w:sz w:val="22"/>
          <w:szCs w:val="22"/>
        </w:rPr>
      </w:pPr>
      <w:r w:rsidRPr="00010476">
        <w:rPr>
          <w:rFonts w:ascii="Calibri" w:hAnsi="Calibri" w:cs="Arial"/>
          <w:b/>
          <w:sz w:val="22"/>
          <w:szCs w:val="22"/>
        </w:rPr>
        <w:t>§ 14</w:t>
      </w:r>
    </w:p>
    <w:p w:rsidR="007D3514" w:rsidRPr="00010476" w:rsidRDefault="007D3514" w:rsidP="007D3514">
      <w:pPr>
        <w:jc w:val="center"/>
        <w:rPr>
          <w:rFonts w:ascii="Calibri" w:hAnsi="Calibri" w:cs="Arial"/>
          <w:b/>
          <w:sz w:val="22"/>
          <w:szCs w:val="22"/>
        </w:rPr>
      </w:pPr>
      <w:r w:rsidRPr="00010476">
        <w:rPr>
          <w:rFonts w:ascii="Calibri" w:hAnsi="Calibri" w:cs="Arial"/>
          <w:b/>
          <w:sz w:val="22"/>
          <w:szCs w:val="22"/>
        </w:rPr>
        <w:t>Ehrungen</w:t>
      </w:r>
    </w:p>
    <w:p w:rsidR="007D3514" w:rsidRPr="00010476" w:rsidRDefault="007D3514" w:rsidP="007D3514">
      <w:pPr>
        <w:rPr>
          <w:rFonts w:ascii="Calibri" w:hAnsi="Calibri" w:cs="Arial"/>
          <w:sz w:val="22"/>
          <w:szCs w:val="22"/>
        </w:rPr>
      </w:pPr>
    </w:p>
    <w:p w:rsidR="007D3514" w:rsidRPr="00010476" w:rsidRDefault="007D3514" w:rsidP="007D3514">
      <w:pPr>
        <w:rPr>
          <w:rFonts w:ascii="Calibri" w:hAnsi="Calibri" w:cs="Arial"/>
          <w:sz w:val="22"/>
          <w:szCs w:val="22"/>
        </w:rPr>
      </w:pPr>
      <w:r w:rsidRPr="00010476">
        <w:rPr>
          <w:rFonts w:ascii="Calibri" w:hAnsi="Calibri" w:cs="Arial"/>
          <w:sz w:val="22"/>
          <w:szCs w:val="22"/>
        </w:rPr>
        <w:t>Für besondere Verdienste um die Ortsgruppe und um die vom Schwäbischen Albverein verfolgten Ziele kann der Ausschuss mit vorheriger Zustimmung des Präsidenten langjährige und verdiente Vorsitzende zum „Ehrenvorsitzenden der Ortsgruppe“ ernennen.</w:t>
      </w:r>
    </w:p>
    <w:p w:rsidR="007D3514" w:rsidRPr="00010476" w:rsidRDefault="007D3514" w:rsidP="007D3514">
      <w:pPr>
        <w:rPr>
          <w:rFonts w:ascii="Calibri" w:hAnsi="Calibri" w:cs="Arial"/>
          <w:sz w:val="22"/>
          <w:szCs w:val="22"/>
        </w:rPr>
      </w:pPr>
      <w:r w:rsidRPr="00010476">
        <w:rPr>
          <w:rFonts w:ascii="Calibri" w:hAnsi="Calibri" w:cs="Arial"/>
          <w:sz w:val="22"/>
          <w:szCs w:val="22"/>
        </w:rPr>
        <w:t>Ferner kann der Ausschuss besonders verdiente Mitglieder zum „Ehrenmitglied der Ortsgruppe“ ernennen.</w:t>
      </w:r>
    </w:p>
    <w:p w:rsidR="007D3514" w:rsidRPr="00010476" w:rsidRDefault="007D3514" w:rsidP="007D3514">
      <w:pPr>
        <w:rPr>
          <w:rFonts w:ascii="Calibri" w:hAnsi="Calibri" w:cs="Arial"/>
          <w:sz w:val="22"/>
          <w:szCs w:val="22"/>
        </w:rPr>
      </w:pPr>
    </w:p>
    <w:p w:rsidR="007D3514" w:rsidRPr="00010476" w:rsidRDefault="007D3514" w:rsidP="007D3514">
      <w:pPr>
        <w:jc w:val="center"/>
        <w:rPr>
          <w:rFonts w:ascii="Calibri" w:hAnsi="Calibri" w:cs="Arial"/>
          <w:b/>
          <w:sz w:val="22"/>
          <w:szCs w:val="22"/>
        </w:rPr>
      </w:pPr>
      <w:r w:rsidRPr="00010476">
        <w:rPr>
          <w:rFonts w:ascii="Calibri" w:hAnsi="Calibri" w:cs="Arial"/>
          <w:b/>
          <w:sz w:val="22"/>
          <w:szCs w:val="22"/>
        </w:rPr>
        <w:t>§ 15</w:t>
      </w:r>
    </w:p>
    <w:p w:rsidR="007D3514" w:rsidRPr="00010476" w:rsidRDefault="007D3514" w:rsidP="007D3514">
      <w:pPr>
        <w:jc w:val="center"/>
        <w:rPr>
          <w:rFonts w:ascii="Calibri" w:hAnsi="Calibri" w:cs="Arial"/>
          <w:b/>
          <w:sz w:val="22"/>
          <w:szCs w:val="22"/>
        </w:rPr>
      </w:pPr>
      <w:r w:rsidRPr="00010476">
        <w:rPr>
          <w:rFonts w:ascii="Calibri" w:hAnsi="Calibri" w:cs="Arial"/>
          <w:b/>
          <w:sz w:val="22"/>
          <w:szCs w:val="22"/>
        </w:rPr>
        <w:t>Inkrafttreten</w:t>
      </w:r>
    </w:p>
    <w:p w:rsidR="007D3514" w:rsidRPr="00010476" w:rsidRDefault="007D3514" w:rsidP="007D3514">
      <w:pPr>
        <w:jc w:val="center"/>
        <w:rPr>
          <w:rFonts w:ascii="Calibri" w:hAnsi="Calibri" w:cs="Arial"/>
          <w:b/>
          <w:sz w:val="22"/>
          <w:szCs w:val="22"/>
        </w:rPr>
      </w:pPr>
    </w:p>
    <w:p w:rsidR="007D3514" w:rsidRPr="00010476" w:rsidRDefault="00B83650" w:rsidP="007D3514">
      <w:pPr>
        <w:numPr>
          <w:ilvl w:val="0"/>
          <w:numId w:val="9"/>
        </w:numPr>
        <w:rPr>
          <w:rFonts w:ascii="Calibri" w:hAnsi="Calibri" w:cs="Arial"/>
          <w:sz w:val="22"/>
          <w:szCs w:val="22"/>
        </w:rPr>
      </w:pPr>
      <w:r w:rsidRPr="00010476">
        <w:rPr>
          <w:rFonts w:ascii="Calibri" w:hAnsi="Calibri" w:cs="Arial"/>
          <w:sz w:val="22"/>
          <w:szCs w:val="22"/>
        </w:rPr>
        <w:t>Voraussetzung für das Inkrafttreten einer Satzungsänderung ist die Genehmigung durch den Präsidenten des Schwäbischen Albverein e.V. mit Sitz in Stuttgart.</w:t>
      </w:r>
    </w:p>
    <w:p w:rsidR="00B83650" w:rsidRPr="00010476" w:rsidRDefault="00B83650" w:rsidP="007D3514">
      <w:pPr>
        <w:numPr>
          <w:ilvl w:val="0"/>
          <w:numId w:val="9"/>
        </w:numPr>
        <w:rPr>
          <w:rFonts w:ascii="Calibri" w:hAnsi="Calibri" w:cs="Arial"/>
          <w:sz w:val="22"/>
          <w:szCs w:val="22"/>
        </w:rPr>
      </w:pPr>
      <w:r w:rsidRPr="00010476">
        <w:rPr>
          <w:rFonts w:ascii="Calibri" w:hAnsi="Calibri" w:cs="Arial"/>
          <w:sz w:val="22"/>
          <w:szCs w:val="22"/>
        </w:rPr>
        <w:t>Die Neufass</w:t>
      </w:r>
      <w:r w:rsidR="00BF3E30" w:rsidRPr="00010476">
        <w:rPr>
          <w:rFonts w:ascii="Calibri" w:hAnsi="Calibri" w:cs="Arial"/>
          <w:sz w:val="22"/>
          <w:szCs w:val="22"/>
        </w:rPr>
        <w:t>ung der Satzung tritt am 0</w:t>
      </w:r>
      <w:r w:rsidR="00241CCD" w:rsidRPr="00010476">
        <w:rPr>
          <w:rFonts w:ascii="Calibri" w:hAnsi="Calibri" w:cs="Arial"/>
          <w:sz w:val="22"/>
          <w:szCs w:val="22"/>
        </w:rPr>
        <w:t>8</w:t>
      </w:r>
      <w:r w:rsidR="00BF3E30" w:rsidRPr="00010476">
        <w:rPr>
          <w:rFonts w:ascii="Calibri" w:hAnsi="Calibri" w:cs="Arial"/>
          <w:sz w:val="22"/>
          <w:szCs w:val="22"/>
        </w:rPr>
        <w:t xml:space="preserve">.01.2011 </w:t>
      </w:r>
      <w:bookmarkStart w:id="0" w:name="_GoBack"/>
      <w:bookmarkEnd w:id="0"/>
      <w:r w:rsidR="00BF3E30" w:rsidRPr="00010476">
        <w:rPr>
          <w:rFonts w:ascii="Calibri" w:hAnsi="Calibri" w:cs="Arial"/>
          <w:sz w:val="22"/>
          <w:szCs w:val="22"/>
        </w:rPr>
        <w:t>in Kraft</w:t>
      </w:r>
      <w:r w:rsidR="0053691D" w:rsidRPr="00010476">
        <w:rPr>
          <w:rFonts w:ascii="Calibri" w:hAnsi="Calibri" w:cs="Arial"/>
          <w:sz w:val="22"/>
          <w:szCs w:val="22"/>
        </w:rPr>
        <w:t>.</w:t>
      </w:r>
      <w:r w:rsidR="00BF3E30" w:rsidRPr="00010476">
        <w:rPr>
          <w:rFonts w:ascii="Calibri" w:hAnsi="Calibri" w:cs="Arial"/>
          <w:sz w:val="22"/>
          <w:szCs w:val="22"/>
        </w:rPr>
        <w:br/>
        <w:t>Gleichzeitig tritt die Ortsgruppensatzung vom 06. Januar 2000 außer Kraft.</w:t>
      </w:r>
    </w:p>
    <w:p w:rsidR="007D3514" w:rsidRPr="00010476" w:rsidRDefault="007D3514" w:rsidP="00EF370D">
      <w:pPr>
        <w:rPr>
          <w:rFonts w:ascii="Calibri" w:hAnsi="Calibri" w:cs="Arial"/>
          <w:sz w:val="22"/>
          <w:szCs w:val="22"/>
        </w:rPr>
      </w:pPr>
      <w:r w:rsidRPr="00010476">
        <w:rPr>
          <w:rFonts w:ascii="Calibri" w:hAnsi="Calibri" w:cs="Arial"/>
          <w:sz w:val="22"/>
          <w:szCs w:val="22"/>
        </w:rPr>
        <w:br/>
      </w:r>
      <w:r w:rsidRPr="00010476">
        <w:rPr>
          <w:rFonts w:ascii="Calibri" w:hAnsi="Calibri" w:cs="Arial"/>
          <w:sz w:val="22"/>
          <w:szCs w:val="22"/>
        </w:rPr>
        <w:br/>
        <w:t>Beschlossen in der Mitgliederversammlung am 0</w:t>
      </w:r>
      <w:r w:rsidR="00241CCD" w:rsidRPr="00010476">
        <w:rPr>
          <w:rFonts w:ascii="Calibri" w:hAnsi="Calibri" w:cs="Arial"/>
          <w:sz w:val="22"/>
          <w:szCs w:val="22"/>
        </w:rPr>
        <w:t>8</w:t>
      </w:r>
      <w:r w:rsidRPr="00010476">
        <w:rPr>
          <w:rFonts w:ascii="Calibri" w:hAnsi="Calibri" w:cs="Arial"/>
          <w:sz w:val="22"/>
          <w:szCs w:val="22"/>
        </w:rPr>
        <w:t>. Januar 20</w:t>
      </w:r>
      <w:r w:rsidR="00BF3E30" w:rsidRPr="00010476">
        <w:rPr>
          <w:rFonts w:ascii="Calibri" w:hAnsi="Calibri" w:cs="Arial"/>
          <w:sz w:val="22"/>
          <w:szCs w:val="22"/>
        </w:rPr>
        <w:t>11</w:t>
      </w:r>
      <w:r w:rsidRPr="00010476">
        <w:rPr>
          <w:rFonts w:ascii="Calibri" w:hAnsi="Calibri" w:cs="Arial"/>
          <w:sz w:val="22"/>
          <w:szCs w:val="22"/>
        </w:rPr>
        <w:t>.</w:t>
      </w:r>
    </w:p>
    <w:p w:rsidR="00241CCD" w:rsidRPr="00010476" w:rsidRDefault="00241CCD" w:rsidP="00EF370D">
      <w:pPr>
        <w:rPr>
          <w:rFonts w:ascii="Calibri" w:hAnsi="Calibri" w:cs="Arial"/>
          <w:sz w:val="22"/>
          <w:szCs w:val="22"/>
        </w:rPr>
      </w:pPr>
    </w:p>
    <w:p w:rsidR="00B3559E" w:rsidRPr="00010476" w:rsidRDefault="0053691D" w:rsidP="00EF370D">
      <w:pPr>
        <w:rPr>
          <w:rFonts w:ascii="Calibri" w:hAnsi="Calibri" w:cs="Arial"/>
          <w:sz w:val="22"/>
          <w:szCs w:val="22"/>
        </w:rPr>
      </w:pPr>
      <w:r w:rsidRPr="00010476">
        <w:rPr>
          <w:rFonts w:ascii="Calibri" w:hAnsi="Calibri" w:cs="Arial"/>
          <w:sz w:val="22"/>
          <w:szCs w:val="22"/>
        </w:rPr>
        <w:t>Gezeichnet von den Einzelvertretungsbevollmächtigten Vorständen:</w:t>
      </w:r>
    </w:p>
    <w:p w:rsidR="0053691D" w:rsidRPr="00010476" w:rsidRDefault="0053691D" w:rsidP="00EF370D">
      <w:pPr>
        <w:rPr>
          <w:rFonts w:ascii="Calibri" w:hAnsi="Calibri" w:cs="Arial"/>
          <w:sz w:val="22"/>
          <w:szCs w:val="22"/>
        </w:rPr>
      </w:pPr>
    </w:p>
    <w:p w:rsidR="0053691D" w:rsidRPr="00010476" w:rsidRDefault="0053691D" w:rsidP="00EF370D">
      <w:pPr>
        <w:rPr>
          <w:rFonts w:ascii="Calibri" w:hAnsi="Calibri" w:cs="Arial"/>
          <w:sz w:val="22"/>
          <w:szCs w:val="22"/>
        </w:rPr>
      </w:pPr>
    </w:p>
    <w:p w:rsidR="0053691D" w:rsidRPr="00010476" w:rsidRDefault="0053691D" w:rsidP="00EF370D">
      <w:pPr>
        <w:rPr>
          <w:rFonts w:ascii="Calibri" w:hAnsi="Calibri" w:cs="Arial"/>
          <w:sz w:val="22"/>
          <w:szCs w:val="22"/>
        </w:rPr>
      </w:pPr>
      <w:r w:rsidRPr="00010476">
        <w:rPr>
          <w:rFonts w:ascii="Calibri" w:hAnsi="Calibri" w:cs="Arial"/>
          <w:sz w:val="22"/>
          <w:szCs w:val="22"/>
        </w:rPr>
        <w:t xml:space="preserve">Rolf Grünenwald                          Günter Eberhardt        </w:t>
      </w:r>
      <w:r w:rsidRPr="00010476">
        <w:rPr>
          <w:rFonts w:ascii="Calibri" w:hAnsi="Calibri" w:cs="Arial"/>
          <w:sz w:val="22"/>
          <w:szCs w:val="22"/>
        </w:rPr>
        <w:tab/>
      </w:r>
      <w:r w:rsidRPr="00010476">
        <w:rPr>
          <w:rFonts w:ascii="Calibri" w:hAnsi="Calibri" w:cs="Arial"/>
          <w:sz w:val="22"/>
          <w:szCs w:val="22"/>
        </w:rPr>
        <w:tab/>
        <w:t>Jürgen Heilemann</w:t>
      </w:r>
    </w:p>
    <w:p w:rsidR="0053691D" w:rsidRPr="00010476" w:rsidRDefault="0053691D" w:rsidP="00EF370D">
      <w:pPr>
        <w:rPr>
          <w:rFonts w:ascii="Calibri" w:hAnsi="Calibri" w:cs="Arial"/>
          <w:sz w:val="22"/>
          <w:szCs w:val="22"/>
        </w:rPr>
      </w:pPr>
      <w:r w:rsidRPr="00010476">
        <w:rPr>
          <w:rFonts w:ascii="Calibri" w:hAnsi="Calibri" w:cs="Arial"/>
          <w:sz w:val="22"/>
          <w:szCs w:val="22"/>
        </w:rPr>
        <w:t>Vorstandssprecher</w:t>
      </w:r>
    </w:p>
    <w:p w:rsidR="00B3559E" w:rsidRPr="00010476" w:rsidRDefault="00B3559E" w:rsidP="00EF370D">
      <w:pPr>
        <w:rPr>
          <w:rFonts w:ascii="Calibri" w:hAnsi="Calibri" w:cs="Arial"/>
          <w:sz w:val="22"/>
          <w:szCs w:val="22"/>
        </w:rPr>
      </w:pPr>
    </w:p>
    <w:p w:rsidR="00915360" w:rsidRPr="00010476" w:rsidRDefault="00915360" w:rsidP="00EF370D">
      <w:pPr>
        <w:rPr>
          <w:rFonts w:ascii="Calibri" w:hAnsi="Calibri" w:cs="Arial"/>
          <w:sz w:val="22"/>
          <w:szCs w:val="22"/>
        </w:rPr>
      </w:pPr>
    </w:p>
    <w:sectPr w:rsidR="00915360" w:rsidRPr="00010476" w:rsidSect="00E1025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49CA"/>
    <w:multiLevelType w:val="multilevel"/>
    <w:tmpl w:val="37BC84C0"/>
    <w:lvl w:ilvl="0">
      <w:start w:val="1"/>
      <w:numFmt w:val="decimal"/>
      <w:lvlText w:val="%1."/>
      <w:lvlJc w:val="left"/>
      <w:pPr>
        <w:ind w:left="360" w:hanging="36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1">
    <w:nsid w:val="0C4C00BB"/>
    <w:multiLevelType w:val="hybridMultilevel"/>
    <w:tmpl w:val="71F8A566"/>
    <w:lvl w:ilvl="0" w:tplc="AFAAADB4">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5D4A30"/>
    <w:multiLevelType w:val="singleLevel"/>
    <w:tmpl w:val="AFAAADB4"/>
    <w:lvl w:ilvl="0">
      <w:numFmt w:val="bullet"/>
      <w:lvlText w:val="-"/>
      <w:lvlJc w:val="left"/>
      <w:pPr>
        <w:tabs>
          <w:tab w:val="num" w:pos="360"/>
        </w:tabs>
        <w:ind w:left="360" w:hanging="360"/>
      </w:pPr>
      <w:rPr>
        <w:rFonts w:hint="default"/>
      </w:rPr>
    </w:lvl>
  </w:abstractNum>
  <w:abstractNum w:abstractNumId="3">
    <w:nsid w:val="15F04356"/>
    <w:multiLevelType w:val="hybridMultilevel"/>
    <w:tmpl w:val="06880FC0"/>
    <w:lvl w:ilvl="0" w:tplc="4672E30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61E3018"/>
    <w:multiLevelType w:val="singleLevel"/>
    <w:tmpl w:val="AFAAADB4"/>
    <w:lvl w:ilvl="0">
      <w:numFmt w:val="bullet"/>
      <w:lvlText w:val="-"/>
      <w:lvlJc w:val="left"/>
      <w:pPr>
        <w:tabs>
          <w:tab w:val="num" w:pos="360"/>
        </w:tabs>
        <w:ind w:left="360" w:hanging="360"/>
      </w:pPr>
      <w:rPr>
        <w:rFonts w:hint="default"/>
      </w:rPr>
    </w:lvl>
  </w:abstractNum>
  <w:abstractNum w:abstractNumId="5">
    <w:nsid w:val="18DC5B0A"/>
    <w:multiLevelType w:val="singleLevel"/>
    <w:tmpl w:val="AFAAADB4"/>
    <w:lvl w:ilvl="0">
      <w:numFmt w:val="bullet"/>
      <w:lvlText w:val="-"/>
      <w:lvlJc w:val="left"/>
      <w:pPr>
        <w:tabs>
          <w:tab w:val="num" w:pos="360"/>
        </w:tabs>
        <w:ind w:left="360" w:hanging="360"/>
      </w:pPr>
      <w:rPr>
        <w:rFonts w:hint="default"/>
      </w:rPr>
    </w:lvl>
  </w:abstractNum>
  <w:abstractNum w:abstractNumId="6">
    <w:nsid w:val="315C65E9"/>
    <w:multiLevelType w:val="singleLevel"/>
    <w:tmpl w:val="4672E302"/>
    <w:lvl w:ilvl="0">
      <w:start w:val="1"/>
      <w:numFmt w:val="decimal"/>
      <w:lvlText w:val="%1."/>
      <w:legacy w:legacy="1" w:legacySpace="0" w:legacyIndent="283"/>
      <w:lvlJc w:val="left"/>
      <w:pPr>
        <w:ind w:left="283" w:hanging="283"/>
      </w:pPr>
    </w:lvl>
  </w:abstractNum>
  <w:abstractNum w:abstractNumId="7">
    <w:nsid w:val="32E77840"/>
    <w:multiLevelType w:val="singleLevel"/>
    <w:tmpl w:val="AFAAADB4"/>
    <w:lvl w:ilvl="0">
      <w:numFmt w:val="bullet"/>
      <w:lvlText w:val="-"/>
      <w:lvlJc w:val="left"/>
      <w:pPr>
        <w:tabs>
          <w:tab w:val="num" w:pos="360"/>
        </w:tabs>
        <w:ind w:left="360" w:hanging="360"/>
      </w:pPr>
      <w:rPr>
        <w:rFonts w:hint="default"/>
      </w:rPr>
    </w:lvl>
  </w:abstractNum>
  <w:abstractNum w:abstractNumId="8">
    <w:nsid w:val="34270105"/>
    <w:multiLevelType w:val="singleLevel"/>
    <w:tmpl w:val="AFAAADB4"/>
    <w:lvl w:ilvl="0">
      <w:numFmt w:val="bullet"/>
      <w:lvlText w:val="-"/>
      <w:lvlJc w:val="left"/>
      <w:pPr>
        <w:tabs>
          <w:tab w:val="num" w:pos="360"/>
        </w:tabs>
        <w:ind w:left="360" w:hanging="360"/>
      </w:pPr>
      <w:rPr>
        <w:rFonts w:hint="default"/>
      </w:rPr>
    </w:lvl>
  </w:abstractNum>
  <w:abstractNum w:abstractNumId="9">
    <w:nsid w:val="37190A51"/>
    <w:multiLevelType w:val="hybridMultilevel"/>
    <w:tmpl w:val="F474CE3A"/>
    <w:lvl w:ilvl="0" w:tplc="4672E30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8995BE5"/>
    <w:multiLevelType w:val="singleLevel"/>
    <w:tmpl w:val="4672E302"/>
    <w:lvl w:ilvl="0">
      <w:start w:val="1"/>
      <w:numFmt w:val="decimal"/>
      <w:lvlText w:val="%1."/>
      <w:legacy w:legacy="1" w:legacySpace="0" w:legacyIndent="283"/>
      <w:lvlJc w:val="left"/>
      <w:pPr>
        <w:ind w:left="283" w:hanging="283"/>
      </w:pPr>
    </w:lvl>
  </w:abstractNum>
  <w:abstractNum w:abstractNumId="11">
    <w:nsid w:val="536F0ED8"/>
    <w:multiLevelType w:val="multilevel"/>
    <w:tmpl w:val="575E4346"/>
    <w:lvl w:ilvl="0">
      <w:start w:val="1"/>
      <w:numFmt w:val="decimal"/>
      <w:lvlText w:val="%1."/>
      <w:lvlJc w:val="left"/>
      <w:pPr>
        <w:ind w:left="360" w:hanging="36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12">
    <w:nsid w:val="587E23F6"/>
    <w:multiLevelType w:val="hybridMultilevel"/>
    <w:tmpl w:val="B38A547A"/>
    <w:lvl w:ilvl="0" w:tplc="4672E30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39C25FC"/>
    <w:multiLevelType w:val="singleLevel"/>
    <w:tmpl w:val="AFAAADB4"/>
    <w:lvl w:ilvl="0">
      <w:numFmt w:val="bullet"/>
      <w:lvlText w:val="-"/>
      <w:lvlJc w:val="left"/>
      <w:pPr>
        <w:tabs>
          <w:tab w:val="num" w:pos="360"/>
        </w:tabs>
        <w:ind w:left="360" w:hanging="360"/>
      </w:pPr>
      <w:rPr>
        <w:rFonts w:hint="default"/>
      </w:rPr>
    </w:lvl>
  </w:abstractNum>
  <w:abstractNum w:abstractNumId="14">
    <w:nsid w:val="676C70E8"/>
    <w:multiLevelType w:val="singleLevel"/>
    <w:tmpl w:val="AFAAADB4"/>
    <w:lvl w:ilvl="0">
      <w:numFmt w:val="bullet"/>
      <w:lvlText w:val="-"/>
      <w:lvlJc w:val="left"/>
      <w:pPr>
        <w:tabs>
          <w:tab w:val="num" w:pos="360"/>
        </w:tabs>
        <w:ind w:left="360" w:hanging="360"/>
      </w:pPr>
      <w:rPr>
        <w:rFonts w:hint="default"/>
      </w:rPr>
    </w:lvl>
  </w:abstractNum>
  <w:abstractNum w:abstractNumId="15">
    <w:nsid w:val="765979E0"/>
    <w:multiLevelType w:val="hybridMultilevel"/>
    <w:tmpl w:val="D6807260"/>
    <w:lvl w:ilvl="0" w:tplc="4672E302">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nsid w:val="79AF7E2D"/>
    <w:multiLevelType w:val="multilevel"/>
    <w:tmpl w:val="116EF4D8"/>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num w:numId="1">
    <w:abstractNumId w:val="5"/>
  </w:num>
  <w:num w:numId="2">
    <w:abstractNumId w:val="4"/>
  </w:num>
  <w:num w:numId="3">
    <w:abstractNumId w:val="7"/>
  </w:num>
  <w:num w:numId="4">
    <w:abstractNumId w:val="2"/>
  </w:num>
  <w:num w:numId="5">
    <w:abstractNumId w:val="13"/>
  </w:num>
  <w:num w:numId="6">
    <w:abstractNumId w:val="14"/>
  </w:num>
  <w:num w:numId="7">
    <w:abstractNumId w:val="8"/>
  </w:num>
  <w:num w:numId="8">
    <w:abstractNumId w:val="10"/>
  </w:num>
  <w:num w:numId="9">
    <w:abstractNumId w:val="6"/>
  </w:num>
  <w:num w:numId="10">
    <w:abstractNumId w:val="16"/>
  </w:num>
  <w:num w:numId="11">
    <w:abstractNumId w:val="1"/>
  </w:num>
  <w:num w:numId="12">
    <w:abstractNumId w:val="0"/>
  </w:num>
  <w:num w:numId="13">
    <w:abstractNumId w:val="11"/>
  </w:num>
  <w:num w:numId="14">
    <w:abstractNumId w:val="3"/>
  </w:num>
  <w:num w:numId="15">
    <w:abstractNumId w:val="12"/>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14"/>
    <w:rsid w:val="00010476"/>
    <w:rsid w:val="00241CCD"/>
    <w:rsid w:val="002B24D9"/>
    <w:rsid w:val="00324396"/>
    <w:rsid w:val="004A7661"/>
    <w:rsid w:val="004F33A9"/>
    <w:rsid w:val="0053691D"/>
    <w:rsid w:val="00706CEA"/>
    <w:rsid w:val="007D3514"/>
    <w:rsid w:val="008873AA"/>
    <w:rsid w:val="00915360"/>
    <w:rsid w:val="00937CF9"/>
    <w:rsid w:val="009A1AE5"/>
    <w:rsid w:val="009D05DB"/>
    <w:rsid w:val="00A44CAA"/>
    <w:rsid w:val="00B3559E"/>
    <w:rsid w:val="00B53069"/>
    <w:rsid w:val="00B83650"/>
    <w:rsid w:val="00BF3E30"/>
    <w:rsid w:val="00CD76F1"/>
    <w:rsid w:val="00DB3FC3"/>
    <w:rsid w:val="00E10250"/>
    <w:rsid w:val="00EC6058"/>
    <w:rsid w:val="00EF3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D3514"/>
    <w:pPr>
      <w:widowControl w:val="0"/>
    </w:pPr>
    <w:rPr>
      <w:snapToGrid w:val="0"/>
    </w:rPr>
  </w:style>
  <w:style w:type="paragraph" w:styleId="berschrift1">
    <w:name w:val="heading 1"/>
    <w:basedOn w:val="Standard"/>
    <w:next w:val="Standard"/>
    <w:qFormat/>
    <w:rsid w:val="007D3514"/>
    <w:pPr>
      <w:keepNext/>
      <w:jc w:val="center"/>
      <w:outlineLvl w:val="0"/>
    </w:pPr>
    <w:rPr>
      <w:rFonts w:ascii="Arial" w:hAnsi="Arial"/>
      <w:b/>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2">
    <w:name w:val="Body Text 2"/>
    <w:basedOn w:val="Standard"/>
    <w:rsid w:val="007D3514"/>
    <w:pPr>
      <w:widowControl/>
      <w:jc w:val="both"/>
    </w:pPr>
    <w:rPr>
      <w:rFonts w:ascii="Centaur" w:hAnsi="Centaur"/>
      <w:b/>
      <w:snapToGrid/>
      <w:sz w:val="22"/>
    </w:rPr>
  </w:style>
  <w:style w:type="paragraph" w:styleId="Sprechblasentext">
    <w:name w:val="Balloon Text"/>
    <w:basedOn w:val="Standard"/>
    <w:semiHidden/>
    <w:rsid w:val="00937C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D3514"/>
    <w:pPr>
      <w:widowControl w:val="0"/>
    </w:pPr>
    <w:rPr>
      <w:snapToGrid w:val="0"/>
    </w:rPr>
  </w:style>
  <w:style w:type="paragraph" w:styleId="berschrift1">
    <w:name w:val="heading 1"/>
    <w:basedOn w:val="Standard"/>
    <w:next w:val="Standard"/>
    <w:qFormat/>
    <w:rsid w:val="007D3514"/>
    <w:pPr>
      <w:keepNext/>
      <w:jc w:val="center"/>
      <w:outlineLvl w:val="0"/>
    </w:pPr>
    <w:rPr>
      <w:rFonts w:ascii="Arial" w:hAnsi="Arial"/>
      <w:b/>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2">
    <w:name w:val="Body Text 2"/>
    <w:basedOn w:val="Standard"/>
    <w:rsid w:val="007D3514"/>
    <w:pPr>
      <w:widowControl/>
      <w:jc w:val="both"/>
    </w:pPr>
    <w:rPr>
      <w:rFonts w:ascii="Centaur" w:hAnsi="Centaur"/>
      <w:b/>
      <w:snapToGrid/>
      <w:sz w:val="22"/>
    </w:rPr>
  </w:style>
  <w:style w:type="paragraph" w:styleId="Sprechblasentext">
    <w:name w:val="Balloon Text"/>
    <w:basedOn w:val="Standard"/>
    <w:semiHidden/>
    <w:rsid w:val="00937C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469BA-259B-46EC-8A5C-6AD7046F8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1086</Words>
  <Characters>7084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Schwäbischer Albverein</vt:lpstr>
    </vt:vector>
  </TitlesOfParts>
  <Company>Frost-RL</Company>
  <LinksUpToDate>false</LinksUpToDate>
  <CharactersWithSpaces>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Schwäbischer Albverein</dc:title>
  <dc:creator>Rolf</dc:creator>
  <cp:lastModifiedBy>Marcel</cp:lastModifiedBy>
  <cp:revision>3</cp:revision>
  <cp:lastPrinted>2010-12-12T14:56:00Z</cp:lastPrinted>
  <dcterms:created xsi:type="dcterms:W3CDTF">2016-09-26T08:51:00Z</dcterms:created>
  <dcterms:modified xsi:type="dcterms:W3CDTF">2016-09-26T08:55:00Z</dcterms:modified>
</cp:coreProperties>
</file>